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79" w:rsidRDefault="00D77C79" w:rsidP="00D77C79">
      <w:pPr>
        <w:rPr>
          <w:rFonts w:ascii="Calibri" w:hAnsi="Calibri" w:cs="Calibri"/>
          <w:b/>
          <w:sz w:val="32"/>
          <w:szCs w:val="32"/>
        </w:rPr>
      </w:pPr>
      <w:r>
        <w:rPr>
          <w:rFonts w:ascii="Calibri" w:hAnsi="Calibri" w:cs="Calibri"/>
          <w:b/>
          <w:sz w:val="32"/>
          <w:szCs w:val="32"/>
        </w:rPr>
        <w:t>CURSO DE ACTUALIZACIÓN LINGÜÍSTICA CUATRIMESTRAL-B1</w:t>
      </w:r>
    </w:p>
    <w:p w:rsidR="00D77C79" w:rsidRDefault="00D77C79" w:rsidP="00D77C79">
      <w:pPr>
        <w:rPr>
          <w:rFonts w:ascii="Calibri" w:hAnsi="Calibri" w:cs="Calibri"/>
          <w:b/>
          <w:sz w:val="32"/>
          <w:szCs w:val="32"/>
        </w:rPr>
      </w:pPr>
    </w:p>
    <w:p w:rsidR="00D77C79" w:rsidRDefault="00D77C79" w:rsidP="00D77C79">
      <w:pPr>
        <w:rPr>
          <w:rFonts w:ascii="Calibri" w:hAnsi="Calibri" w:cs="Calibri"/>
          <w:b/>
          <w:sz w:val="32"/>
          <w:szCs w:val="32"/>
        </w:rPr>
      </w:pPr>
    </w:p>
    <w:p w:rsidR="00D77C79" w:rsidRPr="004558E2" w:rsidRDefault="00D77C79" w:rsidP="00D77C79">
      <w:pPr>
        <w:rPr>
          <w:rFonts w:ascii="Calibri" w:hAnsi="Calibri" w:cs="Calibri"/>
          <w:b/>
          <w:sz w:val="32"/>
          <w:szCs w:val="32"/>
        </w:rPr>
      </w:pPr>
      <w:r w:rsidRPr="004558E2">
        <w:rPr>
          <w:rFonts w:ascii="Calibri" w:hAnsi="Calibri" w:cs="Calibri"/>
          <w:b/>
          <w:sz w:val="32"/>
          <w:szCs w:val="32"/>
        </w:rPr>
        <w:t>REQUISITOS DE ACCESO Y FORMA DE ACREDITACIÓN</w:t>
      </w:r>
    </w:p>
    <w:p w:rsidR="00D77C79" w:rsidRDefault="00D77C79" w:rsidP="00D77C79">
      <w:pPr>
        <w:rPr>
          <w:rFonts w:ascii="Calibri" w:hAnsi="Calibri" w:cs="Calibri"/>
        </w:rPr>
      </w:pPr>
    </w:p>
    <w:p w:rsidR="00D77C79" w:rsidRPr="005A4419" w:rsidRDefault="00D77C79" w:rsidP="00D77C79">
      <w:pPr>
        <w:pBdr>
          <w:top w:val="nil"/>
          <w:left w:val="nil"/>
          <w:bottom w:val="nil"/>
          <w:right w:val="nil"/>
          <w:between w:val="nil"/>
        </w:pBdr>
        <w:spacing w:after="240" w:line="360" w:lineRule="auto"/>
        <w:jc w:val="both"/>
        <w:rPr>
          <w:color w:val="000000"/>
          <w:sz w:val="22"/>
          <w:szCs w:val="22"/>
        </w:rPr>
      </w:pPr>
      <w:r w:rsidRPr="005A4419">
        <w:rPr>
          <w:color w:val="000000"/>
          <w:sz w:val="22"/>
          <w:szCs w:val="22"/>
        </w:rPr>
        <w:t>1. Para el acceso será́ requisito imprescindible tener dieciséis años o cumplirlos en el año natural en que se comiencen los estudios.</w:t>
      </w:r>
    </w:p>
    <w:p w:rsidR="00D77C79" w:rsidRDefault="00D77C79" w:rsidP="00D77C79">
      <w:pPr>
        <w:pBdr>
          <w:top w:val="nil"/>
          <w:left w:val="nil"/>
          <w:bottom w:val="nil"/>
          <w:right w:val="nil"/>
          <w:between w:val="nil"/>
        </w:pBdr>
        <w:spacing w:after="240" w:line="360" w:lineRule="auto"/>
        <w:jc w:val="both"/>
        <w:rPr>
          <w:color w:val="000000"/>
          <w:sz w:val="22"/>
          <w:szCs w:val="22"/>
        </w:rPr>
      </w:pPr>
      <w:r w:rsidRPr="005A4419">
        <w:rPr>
          <w:color w:val="000000"/>
          <w:sz w:val="22"/>
          <w:szCs w:val="22"/>
        </w:rPr>
        <w:t xml:space="preserve">2. Asimismo, se establece el correspondiente requisito académico de acceso de conformidad con lo establecido en los apartados 2, 3, 4 y 5 del </w:t>
      </w:r>
      <w:proofErr w:type="spellStart"/>
      <w:r w:rsidRPr="005A4419">
        <w:rPr>
          <w:color w:val="000000"/>
          <w:sz w:val="22"/>
          <w:szCs w:val="22"/>
        </w:rPr>
        <w:t>artículo</w:t>
      </w:r>
      <w:proofErr w:type="spellEnd"/>
      <w:r w:rsidRPr="005A4419">
        <w:rPr>
          <w:color w:val="000000"/>
          <w:sz w:val="22"/>
          <w:szCs w:val="22"/>
        </w:rPr>
        <w:t xml:space="preserve"> 15 del Decreto 499/2019, de 26 de junio</w:t>
      </w:r>
      <w:r>
        <w:rPr>
          <w:color w:val="000000"/>
          <w:sz w:val="22"/>
          <w:szCs w:val="22"/>
        </w:rPr>
        <w:t xml:space="preserve">, a saber: </w:t>
      </w:r>
    </w:p>
    <w:p w:rsidR="00D77C79" w:rsidRPr="00383595" w:rsidRDefault="00D77C79" w:rsidP="00D77C79">
      <w:pPr>
        <w:pBdr>
          <w:top w:val="nil"/>
          <w:left w:val="nil"/>
          <w:bottom w:val="nil"/>
          <w:right w:val="nil"/>
          <w:between w:val="nil"/>
        </w:pBdr>
        <w:spacing w:after="240" w:line="360" w:lineRule="auto"/>
        <w:jc w:val="both"/>
        <w:rPr>
          <w:color w:val="000000"/>
          <w:sz w:val="22"/>
          <w:szCs w:val="22"/>
        </w:rPr>
      </w:pPr>
      <w:r>
        <w:rPr>
          <w:color w:val="000000"/>
          <w:sz w:val="22"/>
          <w:szCs w:val="22"/>
        </w:rPr>
        <w:t xml:space="preserve">- </w:t>
      </w:r>
      <w:r w:rsidRPr="00383595">
        <w:rPr>
          <w:color w:val="000000"/>
          <w:sz w:val="22"/>
          <w:szCs w:val="22"/>
        </w:rPr>
        <w:t>De conformidad con el artículo 2.2 del Real Decreto 1041/2017, de 22 de diciembre, los certificados acreditativos de haber adquirido las competencias propias de los niveles Básico A2, Intermedio B1, Intermedio B2 y Avanzado C1 de las enseñanzas reguladas por ese real decreto, en sus distintas modalidades (de competencia general o de competencias parciales por actividades de lengua), permitirán el acceso, respectivamente, a las enseñanzas del nivel Intermedio B1, Intermedio B2, Avanzado C1 y Avanzado C2 del idioma y modalidad correspondientes, en todo el territorio nacional.</w:t>
      </w:r>
    </w:p>
    <w:p w:rsidR="00D77C79" w:rsidRPr="00383595" w:rsidRDefault="00D77C79" w:rsidP="00D77C79">
      <w:pPr>
        <w:pBdr>
          <w:top w:val="nil"/>
          <w:left w:val="nil"/>
          <w:bottom w:val="nil"/>
          <w:right w:val="nil"/>
          <w:between w:val="nil"/>
        </w:pBdr>
        <w:spacing w:after="240" w:line="360" w:lineRule="auto"/>
        <w:jc w:val="both"/>
        <w:rPr>
          <w:color w:val="000000"/>
          <w:sz w:val="22"/>
          <w:szCs w:val="22"/>
        </w:rPr>
      </w:pPr>
      <w:r>
        <w:rPr>
          <w:color w:val="000000"/>
          <w:sz w:val="22"/>
          <w:szCs w:val="22"/>
        </w:rPr>
        <w:t>-</w:t>
      </w:r>
      <w:r w:rsidRPr="00383595">
        <w:rPr>
          <w:color w:val="000000"/>
          <w:sz w:val="22"/>
          <w:szCs w:val="22"/>
        </w:rPr>
        <w:t xml:space="preserve"> En aplicación del artículo 2.4 del Real Decreto 1041/2017, de 22 de diciembre, el título de Bachiller habilitará para acceder directamente a los estudios del idioma de nivel Intermedio B1 de la Primera Lengua Extranjera cursada en el Bachillerato.</w:t>
      </w:r>
    </w:p>
    <w:p w:rsidR="00D77C79" w:rsidRDefault="00D77C79" w:rsidP="00D77C79">
      <w:pPr>
        <w:pBdr>
          <w:top w:val="nil"/>
          <w:left w:val="nil"/>
          <w:bottom w:val="nil"/>
          <w:right w:val="nil"/>
          <w:between w:val="nil"/>
        </w:pBdr>
        <w:spacing w:after="240" w:line="360" w:lineRule="auto"/>
        <w:jc w:val="both"/>
        <w:rPr>
          <w:color w:val="000000"/>
          <w:sz w:val="22"/>
          <w:szCs w:val="22"/>
        </w:rPr>
      </w:pPr>
      <w:r>
        <w:rPr>
          <w:color w:val="000000"/>
          <w:sz w:val="22"/>
          <w:szCs w:val="22"/>
        </w:rPr>
        <w:t>-</w:t>
      </w:r>
      <w:r w:rsidRPr="00383595">
        <w:rPr>
          <w:color w:val="000000"/>
          <w:sz w:val="22"/>
          <w:szCs w:val="22"/>
        </w:rPr>
        <w:t xml:space="preserve"> Asimismo, el alumno o alumna que acredite el dominio de competencias suficientes en un idioma podrá incorporarse a cualquier curso de los niveles Básico, Intermedio B1, Intermedio B2, Avanzado C1 y Avanzado C2, de conformidad con las condiciones y el procedimiento que establezca por Orden la Consejería competente en materia de educación. No obstante, la adscripción directa del alumnado a un curso determinado, a través de estos procedimientos, no supondrá el reconocimiento académico de haber superado los cursos anteriores, ni la obtención de los certificados de nivel correspondientes, que sólo podrá obtener una vez que supere los cursos del nivel al que se haya incorporado el alumno o alumna.</w:t>
      </w:r>
    </w:p>
    <w:p w:rsidR="00D77C79" w:rsidRDefault="00D77C79" w:rsidP="00D77C79">
      <w:pPr>
        <w:rPr>
          <w:rFonts w:ascii="Calibri" w:hAnsi="Calibri" w:cs="Calibri"/>
        </w:rPr>
      </w:pPr>
    </w:p>
    <w:p w:rsidR="004B6EA7" w:rsidRDefault="00D77C79">
      <w:pPr>
        <w:rPr>
          <w:rFonts w:ascii="Calibri" w:hAnsi="Calibri" w:cs="Calibri"/>
          <w:b/>
          <w:sz w:val="32"/>
          <w:szCs w:val="32"/>
        </w:rPr>
      </w:pPr>
      <w:r w:rsidRPr="00D77C79">
        <w:rPr>
          <w:rFonts w:ascii="Calibri" w:hAnsi="Calibri" w:cs="Calibri"/>
          <w:b/>
          <w:sz w:val="32"/>
          <w:szCs w:val="32"/>
        </w:rPr>
        <w:t>CURRÍCULO</w:t>
      </w:r>
    </w:p>
    <w:p w:rsidR="000637E5" w:rsidRDefault="000637E5" w:rsidP="000637E5">
      <w:pPr>
        <w:pBdr>
          <w:top w:val="nil"/>
          <w:left w:val="nil"/>
          <w:bottom w:val="nil"/>
          <w:right w:val="nil"/>
          <w:between w:val="nil"/>
        </w:pBdr>
        <w:spacing w:after="240" w:line="360" w:lineRule="auto"/>
        <w:jc w:val="both"/>
        <w:rPr>
          <w:b/>
          <w:color w:val="000000"/>
          <w:sz w:val="22"/>
          <w:szCs w:val="22"/>
        </w:rPr>
      </w:pPr>
      <w:r>
        <w:rPr>
          <w:b/>
          <w:color w:val="000000"/>
          <w:sz w:val="22"/>
          <w:szCs w:val="22"/>
        </w:rPr>
        <w:t>i. Justificación</w:t>
      </w:r>
    </w:p>
    <w:p w:rsidR="000637E5" w:rsidRDefault="000637E5" w:rsidP="000637E5">
      <w:pPr>
        <w:pBdr>
          <w:top w:val="nil"/>
          <w:left w:val="nil"/>
          <w:bottom w:val="nil"/>
          <w:right w:val="nil"/>
          <w:between w:val="nil"/>
        </w:pBdr>
        <w:spacing w:after="240" w:line="360" w:lineRule="auto"/>
        <w:jc w:val="both"/>
        <w:rPr>
          <w:sz w:val="22"/>
          <w:szCs w:val="22"/>
        </w:rPr>
      </w:pPr>
      <w:bookmarkStart w:id="0" w:name="_heading=h.smk756sn08ky" w:colFirst="0" w:colLast="0"/>
      <w:bookmarkEnd w:id="0"/>
      <w:r>
        <w:rPr>
          <w:sz w:val="22"/>
          <w:szCs w:val="22"/>
        </w:rPr>
        <w:t xml:space="preserve">Vivimos en una sociedad cambiante que se desarrolla a una velocidad vertiginosa, y la ciudadanía se ve forzada a seguir este ritmo en muchos aspectos de la vida. Así, la posibilidad de actualizar los conocimientos del nivel intermedio B1 del idioma inglés es una oportunidad de la que pueden </w:t>
      </w:r>
      <w:r>
        <w:rPr>
          <w:sz w:val="22"/>
          <w:szCs w:val="22"/>
        </w:rPr>
        <w:lastRenderedPageBreak/>
        <w:t>beneficiarse muchos, ya que puede abrirles puertas en el mercado laboral, profesional, o educativo.</w:t>
      </w:r>
    </w:p>
    <w:p w:rsidR="000637E5" w:rsidRDefault="000637E5" w:rsidP="000637E5">
      <w:pPr>
        <w:spacing w:after="240" w:line="360" w:lineRule="auto"/>
        <w:jc w:val="both"/>
        <w:rPr>
          <w:sz w:val="22"/>
          <w:szCs w:val="22"/>
        </w:rPr>
      </w:pPr>
      <w:r>
        <w:rPr>
          <w:sz w:val="22"/>
          <w:szCs w:val="22"/>
        </w:rPr>
        <w:t>Además, algunos/as antiguos/as alumnos/as han expresado su deseo de actualizar su nivel de inglés después de haberse visto obligados/as a pausar su aprendizaje.</w:t>
      </w:r>
      <w:r>
        <w:rPr>
          <w:sz w:val="22"/>
          <w:szCs w:val="22"/>
        </w:rPr>
        <w:br/>
      </w:r>
    </w:p>
    <w:p w:rsidR="000637E5" w:rsidRDefault="000637E5" w:rsidP="000637E5">
      <w:pPr>
        <w:spacing w:after="240" w:line="360" w:lineRule="auto"/>
        <w:jc w:val="both"/>
        <w:rPr>
          <w:sz w:val="22"/>
          <w:szCs w:val="22"/>
        </w:rPr>
      </w:pPr>
      <w:r>
        <w:rPr>
          <w:sz w:val="22"/>
          <w:szCs w:val="22"/>
        </w:rPr>
        <w:t>Por otra parte, el sistema actual obliga a quienes ya obtuvieron la certificación de B1 a acceder directamente al Nivel Intermedio B2, aunque muchas personas no puedan seguir debidamente el ritmo de las clases por no tener actualizados los contenidos del Nivel Intermedio B1. Por ello se requiere que el alumnado actualice dichos contenidos antes de acceder al Nivel Intermedio B2, evitando así frustraciones y abandonos.</w:t>
      </w:r>
    </w:p>
    <w:p w:rsidR="000637E5" w:rsidRDefault="000637E5" w:rsidP="000637E5">
      <w:pPr>
        <w:spacing w:after="240" w:line="360" w:lineRule="auto"/>
        <w:jc w:val="both"/>
        <w:rPr>
          <w:sz w:val="22"/>
          <w:szCs w:val="22"/>
        </w:rPr>
      </w:pPr>
      <w:r>
        <w:rPr>
          <w:sz w:val="22"/>
          <w:szCs w:val="22"/>
        </w:rPr>
        <w:t>Por último, en la actualidad, el alumnado se matricula en academias privadas para obtener la certificación, pero nosotros podríamos encontrar un buen grupo de estudiantes que en el futuro se matricularían en la modalidad libre o en cursos superiores de manera presencial.</w:t>
      </w:r>
    </w:p>
    <w:p w:rsidR="000637E5" w:rsidRDefault="000637E5" w:rsidP="000637E5">
      <w:pPr>
        <w:pBdr>
          <w:top w:val="nil"/>
          <w:left w:val="nil"/>
          <w:bottom w:val="nil"/>
          <w:right w:val="nil"/>
          <w:between w:val="nil"/>
        </w:pBdr>
        <w:spacing w:after="240" w:line="360" w:lineRule="auto"/>
        <w:jc w:val="both"/>
        <w:rPr>
          <w:sz w:val="22"/>
          <w:szCs w:val="22"/>
        </w:rPr>
      </w:pPr>
      <w:bookmarkStart w:id="1" w:name="_heading=h.un4fcrzi60by" w:colFirst="0" w:colLast="0"/>
      <w:bookmarkEnd w:id="1"/>
    </w:p>
    <w:p w:rsidR="000637E5" w:rsidRPr="00BA6765" w:rsidRDefault="000637E5" w:rsidP="000637E5">
      <w:pPr>
        <w:pBdr>
          <w:top w:val="nil"/>
          <w:left w:val="nil"/>
          <w:bottom w:val="nil"/>
          <w:right w:val="nil"/>
          <w:between w:val="nil"/>
        </w:pBdr>
        <w:spacing w:after="240" w:line="360" w:lineRule="auto"/>
        <w:rPr>
          <w:b/>
          <w:color w:val="000000"/>
          <w:sz w:val="22"/>
          <w:szCs w:val="22"/>
        </w:rPr>
      </w:pPr>
      <w:r w:rsidRPr="00BA6765">
        <w:rPr>
          <w:b/>
          <w:color w:val="000000"/>
          <w:sz w:val="22"/>
          <w:szCs w:val="22"/>
        </w:rPr>
        <w:t>ii. Objetivos.</w:t>
      </w:r>
    </w:p>
    <w:p w:rsidR="000637E5" w:rsidRPr="00BA6765" w:rsidRDefault="000637E5" w:rsidP="000637E5">
      <w:pPr>
        <w:pBdr>
          <w:top w:val="nil"/>
          <w:left w:val="nil"/>
          <w:bottom w:val="nil"/>
          <w:right w:val="nil"/>
          <w:between w:val="nil"/>
        </w:pBdr>
        <w:spacing w:after="240" w:line="360" w:lineRule="auto"/>
        <w:jc w:val="both"/>
        <w:rPr>
          <w:sz w:val="22"/>
          <w:szCs w:val="22"/>
        </w:rPr>
      </w:pPr>
      <w:r w:rsidRPr="00BA6765">
        <w:rPr>
          <w:color w:val="000000"/>
          <w:sz w:val="22"/>
          <w:szCs w:val="22"/>
        </w:rPr>
        <w:br/>
      </w:r>
      <w:r w:rsidRPr="00BA6765">
        <w:rPr>
          <w:sz w:val="22"/>
          <w:szCs w:val="22"/>
        </w:rPr>
        <w:t xml:space="preserve">Las enseñanzas de Nivel Intermedio B1 tienen por objeto capacitar al alumnado para desenvolverse en la mayoría de las situaciones que pueden surgir cuando viaja por lugares en los que se utiliza el idioma; en el establecimiento y mantenimiento de relaciones personales y sociales con usuarios de otras lenguas, tanto cara a cara como a través de medios técnicos; y en entornos educativos y ocupacionales en los que se producen sencillos intercambios de carácter factual. </w:t>
      </w:r>
    </w:p>
    <w:p w:rsidR="000637E5" w:rsidRPr="00BA6765" w:rsidRDefault="000637E5" w:rsidP="000637E5">
      <w:pPr>
        <w:spacing w:before="240" w:after="240" w:line="360" w:lineRule="auto"/>
        <w:jc w:val="both"/>
        <w:rPr>
          <w:sz w:val="22"/>
          <w:szCs w:val="22"/>
        </w:rPr>
      </w:pPr>
      <w:r w:rsidRPr="00BA6765">
        <w:rPr>
          <w:sz w:val="22"/>
          <w:szCs w:val="22"/>
        </w:rPr>
        <w:t xml:space="preserve">A este fin, el alumnado deberá adquirir las competencias que le permitan utilizar el idioma con cierta flexibilidad, relativa facilidad y razonable corrección en situaciones cotidianas y menos habituales en los ámbitos personal, público, educativo y ocupacional, para comprender, producir, coproducir y procesar textos orales y escritos breves o de extensión media, en un registro formal, informal o neutro y en una variedad estándar de la lengua, que versen sobre asuntos personales y cotidianos o aspectos concretos de temas generales, de actualidad o de interés personal, y que contengan estructuras sencillas y un repertorio léxico común no muy idiomático. </w:t>
      </w:r>
    </w:p>
    <w:p w:rsidR="000637E5" w:rsidRPr="00BA6765" w:rsidRDefault="000637E5" w:rsidP="000637E5">
      <w:pPr>
        <w:spacing w:before="240" w:after="240" w:line="360" w:lineRule="auto"/>
        <w:jc w:val="both"/>
        <w:rPr>
          <w:sz w:val="22"/>
          <w:szCs w:val="22"/>
        </w:rPr>
      </w:pPr>
      <w:r w:rsidRPr="00BA6765">
        <w:rPr>
          <w:sz w:val="22"/>
          <w:szCs w:val="22"/>
        </w:rPr>
        <w:t>Una vez adquiridas las competencias correspondientes al Nivel Intermedio B1, el alumnado será capaz de:</w:t>
      </w:r>
    </w:p>
    <w:p w:rsidR="000637E5" w:rsidRPr="00BA6765" w:rsidRDefault="000637E5" w:rsidP="000637E5">
      <w:pPr>
        <w:spacing w:before="240" w:after="240" w:line="360" w:lineRule="auto"/>
        <w:jc w:val="both"/>
        <w:rPr>
          <w:sz w:val="22"/>
          <w:szCs w:val="22"/>
        </w:rPr>
      </w:pPr>
      <w:r w:rsidRPr="00BA6765">
        <w:rPr>
          <w:sz w:val="22"/>
          <w:szCs w:val="22"/>
        </w:rPr>
        <w:t xml:space="preserve">a) Comprender el sentido general, la información esencial, los puntos principales, los detalles más relevantes y las opiniones y actitudes explícitas de los hablantes en textos orales breves o de extensión media, bien estructurados, claramente articulados a velocidad lenta o media y </w:t>
      </w:r>
      <w:r w:rsidRPr="00BA6765">
        <w:rPr>
          <w:sz w:val="22"/>
          <w:szCs w:val="22"/>
        </w:rPr>
        <w:lastRenderedPageBreak/>
        <w:t>transmitidos de viva voz o por medios técnicos en una variedad estándar de la lengua, que traten de asuntos cotidianos o conocidos, o sobre temas generales, o de actualidad, relacionados con sus experiencias e intereses, y siempre que las condiciones acústicas sean buenas, se pueda volver a escuchar lo dicho y se puedan confirmar algunos detalles.</w:t>
      </w:r>
    </w:p>
    <w:p w:rsidR="000637E5" w:rsidRPr="00BA6765" w:rsidRDefault="000637E5" w:rsidP="000637E5">
      <w:pPr>
        <w:spacing w:before="240" w:after="240" w:line="360" w:lineRule="auto"/>
        <w:jc w:val="both"/>
        <w:rPr>
          <w:sz w:val="22"/>
          <w:szCs w:val="22"/>
        </w:rPr>
      </w:pPr>
      <w:r w:rsidRPr="00BA6765">
        <w:rPr>
          <w:sz w:val="22"/>
          <w:szCs w:val="22"/>
        </w:rPr>
        <w:t>b) Producir y coproducir, tanto en comunicación cara a cara como a través de medios técnicos, textos orales breves o de media extensión, bien organizados y adecuados al contexto, sobre asuntos cotidianos, de carácter habitual o de interés personal, y desenvolverse con una corrección y fluidez suficientes para mantener la línea del discurso, con una pronunciación claramente inteligible, aunque a veces resulten evidentes el acento extranjero, las pausas para realizar una planificación sintáctica y léxica, o reformular lo dicho o corregir errores cuando el interlocutor o la interlocutora indica que hay un problema, y sea necesaria cierta cooperación para mantener la interacción.</w:t>
      </w:r>
    </w:p>
    <w:p w:rsidR="000637E5" w:rsidRPr="00BA6765" w:rsidRDefault="000637E5" w:rsidP="000637E5">
      <w:pPr>
        <w:spacing w:before="240" w:after="240" w:line="360" w:lineRule="auto"/>
        <w:jc w:val="both"/>
        <w:rPr>
          <w:sz w:val="22"/>
          <w:szCs w:val="22"/>
        </w:rPr>
      </w:pPr>
      <w:r w:rsidRPr="00BA6765">
        <w:rPr>
          <w:sz w:val="22"/>
          <w:szCs w:val="22"/>
        </w:rPr>
        <w:t>c) Comprender el sentido general, la información esencial, los puntos principales, los detalles más relevantes y las opiniones y actitudes explícitas del autor o la autora en textos escritos breves o de media extensión, claros y bien organizados, en lengua estándar y sobre asuntos cotidianos, aspectos concretos de temas generales, de carácter habitual, de actualidad, o de interés personal.</w:t>
      </w:r>
    </w:p>
    <w:p w:rsidR="000637E5" w:rsidRPr="00BA6765" w:rsidRDefault="000637E5" w:rsidP="000637E5">
      <w:pPr>
        <w:spacing w:before="240" w:after="240" w:line="360" w:lineRule="auto"/>
        <w:jc w:val="both"/>
        <w:rPr>
          <w:sz w:val="22"/>
          <w:szCs w:val="22"/>
        </w:rPr>
      </w:pPr>
      <w:r w:rsidRPr="00BA6765">
        <w:rPr>
          <w:sz w:val="22"/>
          <w:szCs w:val="22"/>
        </w:rPr>
        <w:t>d) Producir y coproducir, independientemente del soporte, textos escritos breves o de extensión media, sencillos y claramente organizados, adecuados al contexto (destinatario o destinataria, situación y propósito comunicativo), sobre asuntos cotidianos, de carácter habitual o de interés personal, utilizando con razonable corrección un repertorio léxico y estructural habitual relacionado con las situaciones más predecibles y los recursos básicos de cohesión textual, y respetando las convenciones ortográficas y de puntuación fundamentales. e) Mediar entre hablantes de la lengua meta o de distintas lenguas en situaciones de carácter habitual en las que se producen sencillos intercambios de información relacionados con asuntos cotidianos o de interés personal.</w:t>
      </w:r>
    </w:p>
    <w:p w:rsidR="000637E5" w:rsidRPr="00BA6765" w:rsidRDefault="000637E5" w:rsidP="000637E5">
      <w:pPr>
        <w:spacing w:line="360" w:lineRule="auto"/>
        <w:ind w:left="284"/>
        <w:jc w:val="both"/>
        <w:rPr>
          <w:sz w:val="22"/>
          <w:szCs w:val="22"/>
        </w:rPr>
      </w:pPr>
      <w:r w:rsidRPr="00BA6765">
        <w:rPr>
          <w:sz w:val="22"/>
          <w:szCs w:val="22"/>
        </w:rPr>
        <w:t>e) Mediar entre hablantes de la lengua meta o de distintas lenguas en situaciones de carácter habitual en las que se producen sencillos intercambios de información relacionados con asuntos cotidianos o de interés personal.</w:t>
      </w:r>
    </w:p>
    <w:p w:rsidR="000637E5" w:rsidRDefault="000637E5" w:rsidP="000637E5">
      <w:pPr>
        <w:spacing w:line="360" w:lineRule="auto"/>
        <w:ind w:left="284"/>
        <w:jc w:val="both"/>
        <w:rPr>
          <w:sz w:val="22"/>
          <w:szCs w:val="22"/>
        </w:rPr>
      </w:pPr>
    </w:p>
    <w:p w:rsidR="000637E5" w:rsidRDefault="000637E5" w:rsidP="000637E5">
      <w:pPr>
        <w:pBdr>
          <w:top w:val="nil"/>
          <w:left w:val="nil"/>
          <w:bottom w:val="nil"/>
          <w:right w:val="nil"/>
          <w:between w:val="nil"/>
        </w:pBdr>
        <w:spacing w:after="240" w:line="360" w:lineRule="auto"/>
        <w:rPr>
          <w:b/>
          <w:color w:val="000000"/>
          <w:sz w:val="22"/>
          <w:szCs w:val="22"/>
        </w:rPr>
      </w:pPr>
      <w:r>
        <w:rPr>
          <w:b/>
          <w:color w:val="000000"/>
          <w:sz w:val="22"/>
          <w:szCs w:val="22"/>
        </w:rPr>
        <w:t>iii. Contenidos y temporalización.</w:t>
      </w:r>
    </w:p>
    <w:p w:rsidR="000637E5" w:rsidRPr="008A3269" w:rsidRDefault="000637E5" w:rsidP="000637E5">
      <w:pPr>
        <w:spacing w:after="240" w:line="360" w:lineRule="auto"/>
        <w:jc w:val="both"/>
        <w:rPr>
          <w:sz w:val="22"/>
          <w:szCs w:val="22"/>
        </w:rPr>
      </w:pPr>
      <w:r>
        <w:rPr>
          <w:sz w:val="22"/>
          <w:szCs w:val="22"/>
        </w:rPr>
        <w:t>E</w:t>
      </w:r>
      <w:r w:rsidRPr="008A3269">
        <w:rPr>
          <w:sz w:val="22"/>
          <w:szCs w:val="22"/>
        </w:rPr>
        <w:t xml:space="preserve">l curso se dividirá en dos módulos a lo largo de los cuatro </w:t>
      </w:r>
      <w:proofErr w:type="gramStart"/>
      <w:r w:rsidRPr="008A3269">
        <w:rPr>
          <w:sz w:val="22"/>
          <w:szCs w:val="22"/>
        </w:rPr>
        <w:t>primeros  meses</w:t>
      </w:r>
      <w:proofErr w:type="gramEnd"/>
      <w:r w:rsidRPr="008A3269">
        <w:rPr>
          <w:sz w:val="22"/>
          <w:szCs w:val="22"/>
        </w:rPr>
        <w:t xml:space="preserve"> del curso escolar, acabando el 31 de enero de 2022:</w:t>
      </w:r>
    </w:p>
    <w:tbl>
      <w:tblPr>
        <w:tblW w:w="7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5340"/>
      </w:tblGrid>
      <w:tr w:rsidR="000637E5" w:rsidTr="00E10A36">
        <w:tc>
          <w:tcPr>
            <w:tcW w:w="1875" w:type="dxa"/>
            <w:shd w:val="clear" w:color="auto" w:fill="auto"/>
            <w:tcMar>
              <w:top w:w="100" w:type="dxa"/>
              <w:left w:w="100" w:type="dxa"/>
              <w:bottom w:w="100" w:type="dxa"/>
              <w:right w:w="100" w:type="dxa"/>
            </w:tcMar>
          </w:tcPr>
          <w:p w:rsidR="000637E5" w:rsidRDefault="000637E5" w:rsidP="00E10A36">
            <w:pPr>
              <w:widowControl w:val="0"/>
              <w:spacing w:line="360" w:lineRule="auto"/>
              <w:jc w:val="center"/>
              <w:rPr>
                <w:b/>
                <w:sz w:val="22"/>
                <w:szCs w:val="22"/>
              </w:rPr>
            </w:pPr>
            <w:r>
              <w:rPr>
                <w:b/>
                <w:sz w:val="22"/>
                <w:szCs w:val="22"/>
              </w:rPr>
              <w:br/>
              <w:t xml:space="preserve">Primer módulo </w:t>
            </w:r>
          </w:p>
        </w:tc>
        <w:tc>
          <w:tcPr>
            <w:tcW w:w="5340" w:type="dxa"/>
            <w:shd w:val="clear" w:color="auto" w:fill="auto"/>
            <w:tcMar>
              <w:top w:w="100" w:type="dxa"/>
              <w:left w:w="100" w:type="dxa"/>
              <w:bottom w:w="100" w:type="dxa"/>
              <w:right w:w="100" w:type="dxa"/>
            </w:tcMar>
          </w:tcPr>
          <w:p w:rsidR="000637E5" w:rsidRDefault="000637E5" w:rsidP="00E10A36">
            <w:pPr>
              <w:widowControl w:val="0"/>
              <w:spacing w:line="360" w:lineRule="auto"/>
              <w:rPr>
                <w:sz w:val="22"/>
                <w:szCs w:val="22"/>
              </w:rPr>
            </w:pPr>
            <w:r>
              <w:rPr>
                <w:sz w:val="22"/>
                <w:szCs w:val="22"/>
              </w:rPr>
              <w:t>Acogida y Evaluación Inicial.</w:t>
            </w:r>
            <w:r>
              <w:rPr>
                <w:sz w:val="22"/>
                <w:szCs w:val="22"/>
              </w:rPr>
              <w:br/>
            </w:r>
            <w:r>
              <w:rPr>
                <w:sz w:val="22"/>
                <w:szCs w:val="22"/>
              </w:rPr>
              <w:br/>
            </w:r>
            <w:r>
              <w:rPr>
                <w:sz w:val="22"/>
                <w:szCs w:val="22"/>
              </w:rPr>
              <w:lastRenderedPageBreak/>
              <w:t xml:space="preserve">Repaso de contenidos de Nivel Intermedio B1 </w:t>
            </w:r>
          </w:p>
          <w:p w:rsidR="000637E5" w:rsidRDefault="000637E5" w:rsidP="00E10A36">
            <w:pPr>
              <w:widowControl w:val="0"/>
              <w:spacing w:line="360" w:lineRule="auto"/>
              <w:jc w:val="both"/>
              <w:rPr>
                <w:sz w:val="22"/>
                <w:szCs w:val="22"/>
              </w:rPr>
            </w:pPr>
            <w:r>
              <w:rPr>
                <w:sz w:val="22"/>
                <w:szCs w:val="22"/>
              </w:rPr>
              <w:t>(primer y segundo mes)</w:t>
            </w:r>
          </w:p>
        </w:tc>
      </w:tr>
      <w:tr w:rsidR="000637E5" w:rsidTr="00E10A36">
        <w:tc>
          <w:tcPr>
            <w:tcW w:w="1875" w:type="dxa"/>
            <w:shd w:val="clear" w:color="auto" w:fill="auto"/>
            <w:tcMar>
              <w:top w:w="100" w:type="dxa"/>
              <w:left w:w="100" w:type="dxa"/>
              <w:bottom w:w="100" w:type="dxa"/>
              <w:right w:w="100" w:type="dxa"/>
            </w:tcMar>
          </w:tcPr>
          <w:p w:rsidR="000637E5" w:rsidRDefault="000637E5" w:rsidP="00E10A36">
            <w:pPr>
              <w:widowControl w:val="0"/>
              <w:spacing w:line="360" w:lineRule="auto"/>
              <w:jc w:val="center"/>
              <w:rPr>
                <w:b/>
                <w:sz w:val="22"/>
                <w:szCs w:val="22"/>
              </w:rPr>
            </w:pPr>
            <w:r>
              <w:rPr>
                <w:b/>
                <w:sz w:val="22"/>
                <w:szCs w:val="22"/>
              </w:rPr>
              <w:lastRenderedPageBreak/>
              <w:br/>
              <w:t>Segundo módulo</w:t>
            </w:r>
          </w:p>
        </w:tc>
        <w:tc>
          <w:tcPr>
            <w:tcW w:w="5340" w:type="dxa"/>
            <w:shd w:val="clear" w:color="auto" w:fill="auto"/>
            <w:tcMar>
              <w:top w:w="100" w:type="dxa"/>
              <w:left w:w="100" w:type="dxa"/>
              <w:bottom w:w="100" w:type="dxa"/>
              <w:right w:w="100" w:type="dxa"/>
            </w:tcMar>
          </w:tcPr>
          <w:p w:rsidR="000637E5" w:rsidRDefault="000637E5" w:rsidP="00E10A36">
            <w:pPr>
              <w:widowControl w:val="0"/>
              <w:spacing w:line="360" w:lineRule="auto"/>
              <w:jc w:val="both"/>
              <w:rPr>
                <w:sz w:val="22"/>
                <w:szCs w:val="22"/>
              </w:rPr>
            </w:pPr>
            <w:r>
              <w:rPr>
                <w:sz w:val="22"/>
                <w:szCs w:val="22"/>
              </w:rPr>
              <w:t xml:space="preserve">Repaso de contenidos de Nivel Intermedio B1  </w:t>
            </w:r>
          </w:p>
          <w:p w:rsidR="000637E5" w:rsidRDefault="000637E5" w:rsidP="00E10A36">
            <w:pPr>
              <w:widowControl w:val="0"/>
              <w:spacing w:line="360" w:lineRule="auto"/>
              <w:jc w:val="both"/>
              <w:rPr>
                <w:sz w:val="22"/>
                <w:szCs w:val="22"/>
              </w:rPr>
            </w:pPr>
            <w:r>
              <w:rPr>
                <w:sz w:val="22"/>
                <w:szCs w:val="22"/>
              </w:rPr>
              <w:t>(tercer y cuarto mes)</w:t>
            </w:r>
          </w:p>
          <w:p w:rsidR="000637E5" w:rsidRDefault="000637E5" w:rsidP="00E10A36">
            <w:pPr>
              <w:widowControl w:val="0"/>
              <w:spacing w:line="360" w:lineRule="auto"/>
              <w:jc w:val="both"/>
              <w:rPr>
                <w:sz w:val="22"/>
                <w:szCs w:val="22"/>
              </w:rPr>
            </w:pPr>
          </w:p>
        </w:tc>
      </w:tr>
    </w:tbl>
    <w:p w:rsidR="000637E5" w:rsidRDefault="000637E5" w:rsidP="000637E5">
      <w:pPr>
        <w:spacing w:after="240" w:line="360" w:lineRule="auto"/>
        <w:rPr>
          <w:sz w:val="22"/>
          <w:szCs w:val="22"/>
        </w:rPr>
      </w:pPr>
    </w:p>
    <w:p w:rsidR="000637E5" w:rsidRDefault="000637E5" w:rsidP="000637E5">
      <w:pPr>
        <w:spacing w:after="240" w:line="360" w:lineRule="auto"/>
        <w:rPr>
          <w:sz w:val="22"/>
          <w:szCs w:val="22"/>
        </w:rPr>
      </w:pPr>
      <w:r>
        <w:rPr>
          <w:sz w:val="22"/>
          <w:szCs w:val="22"/>
        </w:rPr>
        <w:t xml:space="preserve">El curso comprenderá el repaso de los siguientes contenidos: </w:t>
      </w:r>
    </w:p>
    <w:p w:rsidR="000637E5" w:rsidRDefault="000637E5" w:rsidP="000637E5">
      <w:pPr>
        <w:pBdr>
          <w:top w:val="nil"/>
          <w:left w:val="nil"/>
          <w:bottom w:val="nil"/>
          <w:right w:val="nil"/>
          <w:between w:val="nil"/>
        </w:pBdr>
        <w:spacing w:after="240" w:line="360" w:lineRule="auto"/>
        <w:rPr>
          <w:sz w:val="22"/>
          <w:szCs w:val="22"/>
        </w:rPr>
      </w:pPr>
      <w:r>
        <w:rPr>
          <w:color w:val="000000"/>
          <w:sz w:val="22"/>
          <w:szCs w:val="22"/>
        </w:rPr>
        <w:br/>
      </w:r>
      <w:r>
        <w:rPr>
          <w:b/>
          <w:sz w:val="22"/>
          <w:szCs w:val="22"/>
        </w:rPr>
        <w:t>SOCIOCULTURALES Y SOCIOLINGÜÍSTICOS</w:t>
      </w:r>
    </w:p>
    <w:p w:rsidR="000637E5" w:rsidRDefault="000637E5" w:rsidP="000637E5">
      <w:pPr>
        <w:spacing w:line="360" w:lineRule="auto"/>
        <w:jc w:val="both"/>
        <w:rPr>
          <w:sz w:val="22"/>
          <w:szCs w:val="22"/>
        </w:rPr>
      </w:pPr>
      <w:r>
        <w:rPr>
          <w:sz w:val="22"/>
          <w:szCs w:val="22"/>
        </w:rPr>
        <w:t xml:space="preserve">Conocimiento y aplicación a la comprensión del texto oral y escrito, así como a la producción y coproducción del texto oral y escrito, de los aspectos socioculturales y sociolingüísticos relativos a los ámbitos siguientes: </w:t>
      </w:r>
    </w:p>
    <w:p w:rsidR="000637E5" w:rsidRDefault="000637E5" w:rsidP="000637E5">
      <w:pPr>
        <w:spacing w:line="360" w:lineRule="auto"/>
        <w:jc w:val="both"/>
        <w:rPr>
          <w:sz w:val="22"/>
          <w:szCs w:val="22"/>
        </w:rPr>
      </w:pPr>
      <w:r>
        <w:rPr>
          <w:sz w:val="22"/>
          <w:szCs w:val="22"/>
        </w:rPr>
        <w:t xml:space="preserve">a) Vida cotidiana: actividades diarias; comida y bebida (productos de uso habitual y platos típicos, hábitos de comida, modales en la mesa); hábitos de estudio y de trabajo; horarios; ocio (deportes, hábitos y aficiones, espectáculos); festividades relevantes en la cultura. </w:t>
      </w:r>
    </w:p>
    <w:p w:rsidR="000637E5" w:rsidRDefault="000637E5" w:rsidP="000637E5">
      <w:pPr>
        <w:spacing w:line="360" w:lineRule="auto"/>
        <w:jc w:val="both"/>
        <w:rPr>
          <w:sz w:val="22"/>
          <w:szCs w:val="22"/>
        </w:rPr>
      </w:pPr>
      <w:r>
        <w:rPr>
          <w:sz w:val="22"/>
          <w:szCs w:val="22"/>
        </w:rPr>
        <w:t xml:space="preserve">b) Condiciones de vida: vivienda (características, tipos y aspectos básicos del acceso a la misma); aspectos relevantes del mercado inmobiliario; entorno (compras, tiendas, establecimientos, precios y modalidades de pago); viajes, alojamiento y transporte; introducción al mundo laboral; estructura social (introducción a los servicios e instalaciones públicas y a las relaciones con la autoridad y la administración). </w:t>
      </w:r>
    </w:p>
    <w:p w:rsidR="000637E5" w:rsidRDefault="000637E5" w:rsidP="000637E5">
      <w:pPr>
        <w:spacing w:line="360" w:lineRule="auto"/>
        <w:jc w:val="both"/>
        <w:rPr>
          <w:sz w:val="22"/>
          <w:szCs w:val="22"/>
        </w:rPr>
      </w:pPr>
      <w:r>
        <w:rPr>
          <w:sz w:val="22"/>
          <w:szCs w:val="22"/>
        </w:rPr>
        <w:t xml:space="preserve">c) Relaciones interpersonales: familiares, generacionales, entre personas conocidas y desconocidas. </w:t>
      </w:r>
    </w:p>
    <w:p w:rsidR="000637E5" w:rsidRDefault="000637E5" w:rsidP="000637E5">
      <w:pPr>
        <w:spacing w:line="360" w:lineRule="auto"/>
        <w:jc w:val="both"/>
        <w:rPr>
          <w:sz w:val="22"/>
          <w:szCs w:val="22"/>
        </w:rPr>
      </w:pPr>
      <w:r>
        <w:rPr>
          <w:sz w:val="22"/>
          <w:szCs w:val="22"/>
        </w:rPr>
        <w:t xml:space="preserve">d) Kinésica y </w:t>
      </w:r>
      <w:proofErr w:type="spellStart"/>
      <w:r>
        <w:rPr>
          <w:sz w:val="22"/>
          <w:szCs w:val="22"/>
        </w:rPr>
        <w:t>proxémica</w:t>
      </w:r>
      <w:proofErr w:type="spellEnd"/>
      <w:r>
        <w:rPr>
          <w:sz w:val="22"/>
          <w:szCs w:val="22"/>
        </w:rPr>
        <w:t xml:space="preserve">: posturas y gestos e introducción a su significado y posibles tabúes, expresiones faciales, uso de la voz, contacto visual y físico. </w:t>
      </w:r>
    </w:p>
    <w:p w:rsidR="000637E5" w:rsidRDefault="000637E5" w:rsidP="000637E5">
      <w:pPr>
        <w:spacing w:line="360" w:lineRule="auto"/>
        <w:jc w:val="both"/>
        <w:rPr>
          <w:sz w:val="22"/>
          <w:szCs w:val="22"/>
        </w:rPr>
      </w:pPr>
      <w:r>
        <w:rPr>
          <w:sz w:val="22"/>
          <w:szCs w:val="22"/>
        </w:rPr>
        <w:t xml:space="preserve">e) Cultura: valores y creencias fundamentales relacionados con la cultura, características relevantes del sentido del humor de la cultura; costumbres y valores; introducción a las instituciones y la vida política; tradiciones importantes; celebraciones y actos conmemorativos relevantes en la cultura; ceremonias y festividades relevantes en la cultura; nociones acerca de la religión, allí donde sea un referente sociológico importante; manifestaciones artísticas y culturales más significativas. </w:t>
      </w:r>
    </w:p>
    <w:p w:rsidR="000637E5" w:rsidRDefault="000637E5" w:rsidP="000637E5">
      <w:pPr>
        <w:spacing w:line="360" w:lineRule="auto"/>
        <w:jc w:val="both"/>
        <w:rPr>
          <w:sz w:val="22"/>
          <w:szCs w:val="22"/>
        </w:rPr>
      </w:pPr>
      <w:r>
        <w:rPr>
          <w:sz w:val="22"/>
          <w:szCs w:val="22"/>
        </w:rPr>
        <w:t>f) Convenciones sociales: fórmulas de cortesía y tratamiento y pautas de comportamiento social.</w:t>
      </w:r>
    </w:p>
    <w:p w:rsidR="000637E5" w:rsidRDefault="000637E5" w:rsidP="000637E5">
      <w:pPr>
        <w:spacing w:line="360" w:lineRule="auto"/>
        <w:jc w:val="both"/>
        <w:rPr>
          <w:sz w:val="22"/>
          <w:szCs w:val="22"/>
        </w:rPr>
      </w:pPr>
    </w:p>
    <w:p w:rsidR="000637E5" w:rsidRDefault="000637E5" w:rsidP="000637E5">
      <w:pPr>
        <w:numPr>
          <w:ilvl w:val="0"/>
          <w:numId w:val="4"/>
        </w:numPr>
        <w:suppressAutoHyphens w:val="0"/>
        <w:spacing w:line="360" w:lineRule="auto"/>
        <w:jc w:val="both"/>
        <w:rPr>
          <w:sz w:val="22"/>
          <w:szCs w:val="22"/>
        </w:rPr>
      </w:pPr>
      <w:r>
        <w:rPr>
          <w:b/>
          <w:sz w:val="22"/>
          <w:szCs w:val="22"/>
        </w:rPr>
        <w:t>ESTRATÉGICOS</w:t>
      </w:r>
      <w:r>
        <w:rPr>
          <w:sz w:val="22"/>
          <w:szCs w:val="22"/>
        </w:rPr>
        <w:t>.</w:t>
      </w:r>
    </w:p>
    <w:p w:rsidR="000637E5" w:rsidRDefault="000637E5" w:rsidP="000637E5">
      <w:pPr>
        <w:numPr>
          <w:ilvl w:val="1"/>
          <w:numId w:val="4"/>
        </w:numPr>
        <w:suppressAutoHyphens w:val="0"/>
        <w:spacing w:line="360" w:lineRule="auto"/>
        <w:jc w:val="both"/>
        <w:rPr>
          <w:b/>
          <w:sz w:val="22"/>
          <w:szCs w:val="22"/>
        </w:rPr>
      </w:pPr>
      <w:r>
        <w:rPr>
          <w:b/>
          <w:sz w:val="22"/>
          <w:szCs w:val="22"/>
        </w:rPr>
        <w:t xml:space="preserve">Estrategias de comprensión de textos orales y escritos. </w:t>
      </w:r>
    </w:p>
    <w:p w:rsidR="000637E5" w:rsidRDefault="000637E5" w:rsidP="000637E5">
      <w:pPr>
        <w:spacing w:line="360" w:lineRule="auto"/>
        <w:jc w:val="both"/>
        <w:rPr>
          <w:sz w:val="22"/>
          <w:szCs w:val="22"/>
        </w:rPr>
      </w:pPr>
      <w:r>
        <w:rPr>
          <w:sz w:val="22"/>
          <w:szCs w:val="22"/>
        </w:rPr>
        <w:lastRenderedPageBreak/>
        <w:t xml:space="preserve">Conocimiento y uso de las estrategias de planificación, ejecución, control y reparación de la comprensión de textos orales y escritos. </w:t>
      </w:r>
    </w:p>
    <w:p w:rsidR="000637E5" w:rsidRDefault="000637E5" w:rsidP="000637E5">
      <w:pPr>
        <w:spacing w:line="360" w:lineRule="auto"/>
        <w:ind w:firstLine="720"/>
        <w:jc w:val="both"/>
        <w:rPr>
          <w:sz w:val="22"/>
          <w:szCs w:val="22"/>
        </w:rPr>
      </w:pPr>
      <w:r>
        <w:rPr>
          <w:sz w:val="22"/>
          <w:szCs w:val="22"/>
        </w:rPr>
        <w:t xml:space="preserve">a) Coordinar las propias competencias generales y comunicativas con el fin de realizar eficazmente la tarea (repasar qué se sabe sobre el tema, qué se puede o quiere decir, entre otras técnicas). </w:t>
      </w:r>
    </w:p>
    <w:p w:rsidR="000637E5" w:rsidRDefault="000637E5" w:rsidP="000637E5">
      <w:pPr>
        <w:spacing w:line="360" w:lineRule="auto"/>
        <w:ind w:firstLine="720"/>
        <w:jc w:val="both"/>
        <w:rPr>
          <w:sz w:val="22"/>
          <w:szCs w:val="22"/>
        </w:rPr>
      </w:pPr>
      <w:r>
        <w:rPr>
          <w:sz w:val="22"/>
          <w:szCs w:val="22"/>
        </w:rPr>
        <w:t xml:space="preserve">b) Movilizar esquemas e información previa sobre tipo de tarea y tema. </w:t>
      </w:r>
    </w:p>
    <w:p w:rsidR="000637E5" w:rsidRDefault="000637E5" w:rsidP="000637E5">
      <w:pPr>
        <w:spacing w:line="360" w:lineRule="auto"/>
        <w:ind w:firstLine="720"/>
        <w:jc w:val="both"/>
        <w:rPr>
          <w:sz w:val="22"/>
          <w:szCs w:val="22"/>
        </w:rPr>
      </w:pPr>
      <w:r>
        <w:rPr>
          <w:sz w:val="22"/>
          <w:szCs w:val="22"/>
        </w:rPr>
        <w:t xml:space="preserve">c) Identificar el tipo textual, adaptando la comprensión al mismo. </w:t>
      </w:r>
    </w:p>
    <w:p w:rsidR="000637E5" w:rsidRDefault="000637E5" w:rsidP="000637E5">
      <w:pPr>
        <w:spacing w:line="360" w:lineRule="auto"/>
        <w:ind w:firstLine="720"/>
        <w:jc w:val="both"/>
        <w:rPr>
          <w:sz w:val="22"/>
          <w:szCs w:val="22"/>
        </w:rPr>
      </w:pPr>
      <w:r>
        <w:rPr>
          <w:sz w:val="22"/>
          <w:szCs w:val="22"/>
        </w:rPr>
        <w:t xml:space="preserve">d) Distinguir entre tipos de comprensión (sentido general, información esencial, puntos principales y detalles relevantes). </w:t>
      </w:r>
    </w:p>
    <w:p w:rsidR="000637E5" w:rsidRDefault="000637E5" w:rsidP="000637E5">
      <w:pPr>
        <w:spacing w:line="360" w:lineRule="auto"/>
        <w:ind w:firstLine="720"/>
        <w:jc w:val="both"/>
        <w:rPr>
          <w:sz w:val="22"/>
          <w:szCs w:val="22"/>
        </w:rPr>
      </w:pPr>
      <w:r>
        <w:rPr>
          <w:sz w:val="22"/>
          <w:szCs w:val="22"/>
        </w:rPr>
        <w:t xml:space="preserve">e) Formular hipótesis sobre contenido y contexto de un texto oral o escrito corto y de temas cotidianos concretos basándose en el conocimiento del tema y el contexto (emisor o emisora, destinatario o destinataria, situación o elemento paralingüísticos) y </w:t>
      </w:r>
      <w:proofErr w:type="spellStart"/>
      <w:r>
        <w:rPr>
          <w:sz w:val="22"/>
          <w:szCs w:val="22"/>
        </w:rPr>
        <w:t>cotexto</w:t>
      </w:r>
      <w:proofErr w:type="spellEnd"/>
      <w:r>
        <w:rPr>
          <w:sz w:val="22"/>
          <w:szCs w:val="22"/>
        </w:rPr>
        <w:t xml:space="preserve"> (resto del texto). </w:t>
      </w:r>
    </w:p>
    <w:p w:rsidR="000637E5" w:rsidRDefault="000637E5" w:rsidP="000637E5">
      <w:pPr>
        <w:spacing w:line="360" w:lineRule="auto"/>
        <w:ind w:firstLine="720"/>
        <w:jc w:val="both"/>
        <w:rPr>
          <w:sz w:val="22"/>
          <w:szCs w:val="22"/>
        </w:rPr>
      </w:pPr>
      <w:r>
        <w:rPr>
          <w:sz w:val="22"/>
          <w:szCs w:val="22"/>
        </w:rPr>
        <w:t xml:space="preserve">f) Inferir y formular hipótesis sobre significados a partir de la comprensión de elementos aislados significativos, lingüísticos y paralingüísticos con el fin de reconstruir el significado global del texto. </w:t>
      </w:r>
    </w:p>
    <w:p w:rsidR="000637E5" w:rsidRDefault="000637E5" w:rsidP="000637E5">
      <w:pPr>
        <w:spacing w:line="360" w:lineRule="auto"/>
        <w:ind w:firstLine="720"/>
        <w:jc w:val="both"/>
        <w:rPr>
          <w:sz w:val="22"/>
          <w:szCs w:val="22"/>
        </w:rPr>
      </w:pPr>
      <w:r>
        <w:rPr>
          <w:sz w:val="22"/>
          <w:szCs w:val="22"/>
        </w:rPr>
        <w:t xml:space="preserve">g) Comprobar hipótesis: ajuste de las claves de inferencia con los esquemas de partida. </w:t>
      </w:r>
    </w:p>
    <w:p w:rsidR="000637E5" w:rsidRDefault="000637E5" w:rsidP="000637E5">
      <w:pPr>
        <w:spacing w:line="360" w:lineRule="auto"/>
        <w:ind w:firstLine="720"/>
        <w:jc w:val="both"/>
        <w:rPr>
          <w:sz w:val="22"/>
          <w:szCs w:val="22"/>
        </w:rPr>
      </w:pPr>
      <w:r>
        <w:rPr>
          <w:sz w:val="22"/>
          <w:szCs w:val="22"/>
        </w:rPr>
        <w:t xml:space="preserve">h) Usar recursos como el subrayado o la toma de notas para lograr una mejor comprensión del contenido y estructura del texto. </w:t>
      </w:r>
    </w:p>
    <w:p w:rsidR="000637E5" w:rsidRDefault="000637E5" w:rsidP="000637E5">
      <w:pPr>
        <w:spacing w:line="360" w:lineRule="auto"/>
        <w:ind w:firstLine="720"/>
        <w:jc w:val="both"/>
        <w:rPr>
          <w:sz w:val="22"/>
          <w:szCs w:val="22"/>
        </w:rPr>
      </w:pPr>
      <w:r>
        <w:rPr>
          <w:sz w:val="22"/>
          <w:szCs w:val="22"/>
        </w:rPr>
        <w:t xml:space="preserve">i) Localizar y usar de modo adecuado los recursos lingüísticos o temáticos apropiados para el nivel (uso de un diccionario o gramática y obtención de ayuda entre otros). </w:t>
      </w:r>
    </w:p>
    <w:p w:rsidR="000637E5" w:rsidRDefault="000637E5" w:rsidP="000637E5">
      <w:pPr>
        <w:spacing w:line="360" w:lineRule="auto"/>
        <w:ind w:firstLine="720"/>
        <w:jc w:val="both"/>
        <w:rPr>
          <w:sz w:val="22"/>
          <w:szCs w:val="22"/>
        </w:rPr>
      </w:pPr>
      <w:r>
        <w:rPr>
          <w:sz w:val="22"/>
          <w:szCs w:val="22"/>
        </w:rPr>
        <w:t xml:space="preserve">j) Reformular hipótesis a partir de la comprensión de nuevos elementos. </w:t>
      </w:r>
    </w:p>
    <w:p w:rsidR="000637E5" w:rsidRDefault="000637E5" w:rsidP="000637E5">
      <w:pPr>
        <w:spacing w:line="360" w:lineRule="auto"/>
        <w:jc w:val="both"/>
        <w:rPr>
          <w:sz w:val="22"/>
          <w:szCs w:val="22"/>
        </w:rPr>
      </w:pPr>
    </w:p>
    <w:p w:rsidR="000637E5" w:rsidRDefault="000637E5" w:rsidP="000637E5">
      <w:pPr>
        <w:numPr>
          <w:ilvl w:val="1"/>
          <w:numId w:val="4"/>
        </w:numPr>
        <w:suppressAutoHyphens w:val="0"/>
        <w:spacing w:line="360" w:lineRule="auto"/>
        <w:jc w:val="both"/>
        <w:rPr>
          <w:b/>
          <w:sz w:val="22"/>
          <w:szCs w:val="22"/>
        </w:rPr>
      </w:pPr>
      <w:r>
        <w:rPr>
          <w:b/>
          <w:sz w:val="22"/>
          <w:szCs w:val="22"/>
        </w:rPr>
        <w:t xml:space="preserve">Estrategias de producción y coproducción de textos orales y escritos. </w:t>
      </w:r>
    </w:p>
    <w:p w:rsidR="000637E5" w:rsidRDefault="000637E5" w:rsidP="000637E5">
      <w:pPr>
        <w:spacing w:line="360" w:lineRule="auto"/>
        <w:jc w:val="both"/>
        <w:rPr>
          <w:sz w:val="22"/>
          <w:szCs w:val="22"/>
        </w:rPr>
      </w:pPr>
      <w:r>
        <w:rPr>
          <w:sz w:val="22"/>
          <w:szCs w:val="22"/>
        </w:rPr>
        <w:t xml:space="preserve">Conocimiento y uso de las estrategias de planificación, ejecución, control y reparación de la producción y coproducción de textos orales y escritos. </w:t>
      </w:r>
    </w:p>
    <w:p w:rsidR="000637E5" w:rsidRDefault="000637E5" w:rsidP="000637E5">
      <w:pPr>
        <w:spacing w:line="360" w:lineRule="auto"/>
        <w:ind w:firstLine="720"/>
        <w:jc w:val="both"/>
        <w:rPr>
          <w:sz w:val="22"/>
          <w:szCs w:val="22"/>
        </w:rPr>
      </w:pPr>
      <w:r>
        <w:rPr>
          <w:sz w:val="22"/>
          <w:szCs w:val="22"/>
        </w:rPr>
        <w:t xml:space="preserve">a) Movilizar y coordinar las propias competencias generales y comunicativas con el fin de realizar eficazmente la tarea (repasar qué se sabe sobre el tema, qué se puede o quiere decir, entre otras técnicas). </w:t>
      </w:r>
    </w:p>
    <w:p w:rsidR="000637E5" w:rsidRDefault="000637E5" w:rsidP="000637E5">
      <w:pPr>
        <w:spacing w:line="360" w:lineRule="auto"/>
        <w:ind w:firstLine="720"/>
        <w:jc w:val="both"/>
        <w:rPr>
          <w:sz w:val="22"/>
          <w:szCs w:val="22"/>
        </w:rPr>
      </w:pPr>
      <w:r>
        <w:rPr>
          <w:sz w:val="22"/>
          <w:szCs w:val="22"/>
        </w:rPr>
        <w:t xml:space="preserve">b) Activar esquemas mentales sobre la estructura de la actividad y el texto específicos (por ejemplo: presentación o transacción, escribir una nota, un correo electrónico, etc.) adecuados a la tarea, </w:t>
      </w:r>
      <w:proofErr w:type="gramStart"/>
      <w:r>
        <w:rPr>
          <w:sz w:val="22"/>
          <w:szCs w:val="22"/>
        </w:rPr>
        <w:t>al  interlocutor</w:t>
      </w:r>
      <w:proofErr w:type="gramEnd"/>
      <w:r>
        <w:rPr>
          <w:sz w:val="22"/>
          <w:szCs w:val="22"/>
        </w:rPr>
        <w:t xml:space="preserve"> o interlocutora y al propósito comunicativo. </w:t>
      </w:r>
    </w:p>
    <w:p w:rsidR="000637E5" w:rsidRDefault="000637E5" w:rsidP="000637E5">
      <w:pPr>
        <w:spacing w:line="360" w:lineRule="auto"/>
        <w:ind w:firstLine="720"/>
        <w:jc w:val="both"/>
        <w:rPr>
          <w:sz w:val="22"/>
          <w:szCs w:val="22"/>
        </w:rPr>
      </w:pPr>
      <w:r>
        <w:rPr>
          <w:sz w:val="22"/>
          <w:szCs w:val="22"/>
        </w:rPr>
        <w:t xml:space="preserve">c) Identificar el vacío de información y opinión y valorar lo que puede darse por supuesto. </w:t>
      </w:r>
    </w:p>
    <w:p w:rsidR="000637E5" w:rsidRDefault="000637E5" w:rsidP="000637E5">
      <w:pPr>
        <w:spacing w:line="360" w:lineRule="auto"/>
        <w:ind w:firstLine="720"/>
        <w:jc w:val="both"/>
        <w:rPr>
          <w:sz w:val="22"/>
          <w:szCs w:val="22"/>
        </w:rPr>
      </w:pPr>
      <w:r>
        <w:rPr>
          <w:sz w:val="22"/>
          <w:szCs w:val="22"/>
        </w:rPr>
        <w:t xml:space="preserve">d) Concebir el mensaje con claridad y distinguiendo su idea o ideas principales y su estructura básica. </w:t>
      </w:r>
    </w:p>
    <w:p w:rsidR="000637E5" w:rsidRDefault="000637E5" w:rsidP="000637E5">
      <w:pPr>
        <w:spacing w:line="360" w:lineRule="auto"/>
        <w:ind w:firstLine="720"/>
        <w:jc w:val="both"/>
        <w:rPr>
          <w:sz w:val="22"/>
          <w:szCs w:val="22"/>
        </w:rPr>
      </w:pPr>
      <w:r>
        <w:rPr>
          <w:sz w:val="22"/>
          <w:szCs w:val="22"/>
        </w:rPr>
        <w:t xml:space="preserve">e) Adecuar el texto al destinatario o destinataria, contexto y canal, aplicando el registro y las características discursivas adecuadas a cada caso. </w:t>
      </w:r>
    </w:p>
    <w:p w:rsidR="000637E5" w:rsidRDefault="000637E5" w:rsidP="000637E5">
      <w:pPr>
        <w:spacing w:line="360" w:lineRule="auto"/>
        <w:ind w:firstLine="720"/>
        <w:jc w:val="both"/>
        <w:rPr>
          <w:sz w:val="22"/>
          <w:szCs w:val="22"/>
        </w:rPr>
      </w:pPr>
      <w:r>
        <w:rPr>
          <w:sz w:val="22"/>
          <w:szCs w:val="22"/>
        </w:rPr>
        <w:t xml:space="preserve">f) Apoyarse en de los conocimientos previos (utilizar lenguaje “prefabricado”, frases hechas, etc.) y sacar el máximo partido de los mismos. </w:t>
      </w:r>
    </w:p>
    <w:p w:rsidR="000637E5" w:rsidRDefault="000637E5" w:rsidP="000637E5">
      <w:pPr>
        <w:spacing w:line="360" w:lineRule="auto"/>
        <w:ind w:firstLine="720"/>
        <w:jc w:val="both"/>
        <w:rPr>
          <w:sz w:val="22"/>
          <w:szCs w:val="22"/>
        </w:rPr>
      </w:pPr>
      <w:r>
        <w:rPr>
          <w:sz w:val="22"/>
          <w:szCs w:val="22"/>
        </w:rPr>
        <w:lastRenderedPageBreak/>
        <w:t xml:space="preserve">g) Expresar el mensaje con claridad y coherencia, estructurándolo adecuadamente y ajustándose a los modelos y fórmulas de cada tipo de texto. </w:t>
      </w:r>
    </w:p>
    <w:p w:rsidR="000637E5" w:rsidRDefault="000637E5" w:rsidP="000637E5">
      <w:pPr>
        <w:spacing w:line="360" w:lineRule="auto"/>
        <w:ind w:firstLine="720"/>
        <w:jc w:val="both"/>
        <w:rPr>
          <w:sz w:val="22"/>
          <w:szCs w:val="22"/>
        </w:rPr>
      </w:pPr>
      <w:r>
        <w:rPr>
          <w:sz w:val="22"/>
          <w:szCs w:val="22"/>
        </w:rPr>
        <w:t>h) Reajustar la tarea (emprender una versión más modesta de la tarea) o el mensaje (hacer concesiones en lo que realmente se querría expresar), tras valorar las dificultades y los recursos disponibles.</w:t>
      </w:r>
    </w:p>
    <w:p w:rsidR="000637E5" w:rsidRDefault="000637E5" w:rsidP="000637E5">
      <w:pPr>
        <w:spacing w:line="360" w:lineRule="auto"/>
        <w:jc w:val="both"/>
        <w:rPr>
          <w:sz w:val="22"/>
          <w:szCs w:val="22"/>
        </w:rPr>
      </w:pPr>
      <w:r>
        <w:rPr>
          <w:sz w:val="22"/>
          <w:szCs w:val="22"/>
        </w:rPr>
        <w:t xml:space="preserve"> </w:t>
      </w:r>
      <w:r>
        <w:rPr>
          <w:sz w:val="22"/>
          <w:szCs w:val="22"/>
        </w:rPr>
        <w:tab/>
        <w:t xml:space="preserve">i) Localizar y usar adecuadamente recursos lingüísticos o temáticos apropiados para el nivel (uso de un diccionario o gramática, obtención de ayuda, elaboración de glosarios y fichas de lectura, entre otros). </w:t>
      </w:r>
    </w:p>
    <w:p w:rsidR="000637E5" w:rsidRDefault="000637E5" w:rsidP="000637E5">
      <w:pPr>
        <w:spacing w:line="360" w:lineRule="auto"/>
        <w:ind w:firstLine="720"/>
        <w:jc w:val="both"/>
        <w:rPr>
          <w:sz w:val="22"/>
          <w:szCs w:val="22"/>
        </w:rPr>
      </w:pPr>
      <w:r>
        <w:rPr>
          <w:sz w:val="22"/>
          <w:szCs w:val="22"/>
        </w:rPr>
        <w:t xml:space="preserve">j) Compensar las carencias lingüísticas mediante procedimientos lingüísticos (por ejemplo: modificar palabras de significado parecido o definir o parafrasear un término o expresión, usar sinónimos o antónimos), paralingüísticos o </w:t>
      </w:r>
      <w:proofErr w:type="spellStart"/>
      <w:r>
        <w:rPr>
          <w:sz w:val="22"/>
          <w:szCs w:val="22"/>
        </w:rPr>
        <w:t>paratextuales</w:t>
      </w:r>
      <w:proofErr w:type="spellEnd"/>
      <w:r>
        <w:rPr>
          <w:sz w:val="22"/>
          <w:szCs w:val="22"/>
        </w:rPr>
        <w:t xml:space="preserve"> (por ejemplo: pedir ayuda o repetición con sencillez o frases hechas; señalar objetos, usar deícticos o realizar acciones que aclaran el significado; usar lenguaje corporal culturalmente pertinente como gestos, expresiones faciales, posturas, contacto visual o corporal, </w:t>
      </w:r>
      <w:proofErr w:type="spellStart"/>
      <w:r>
        <w:rPr>
          <w:sz w:val="22"/>
          <w:szCs w:val="22"/>
        </w:rPr>
        <w:t>proxémica</w:t>
      </w:r>
      <w:proofErr w:type="spellEnd"/>
      <w:r>
        <w:rPr>
          <w:sz w:val="22"/>
          <w:szCs w:val="22"/>
        </w:rPr>
        <w:t xml:space="preserve">; o usar sonidos extralingüísticos y cualidades prosódicas convencionales). </w:t>
      </w:r>
    </w:p>
    <w:p w:rsidR="000637E5" w:rsidRDefault="000637E5" w:rsidP="000637E5">
      <w:pPr>
        <w:spacing w:line="360" w:lineRule="auto"/>
        <w:ind w:firstLine="720"/>
        <w:jc w:val="both"/>
        <w:rPr>
          <w:sz w:val="22"/>
          <w:szCs w:val="22"/>
        </w:rPr>
      </w:pPr>
      <w:r>
        <w:rPr>
          <w:sz w:val="22"/>
          <w:szCs w:val="22"/>
        </w:rPr>
        <w:t xml:space="preserve">k) Utilizar los procedimientos lingüísticos, paralingüísticos o </w:t>
      </w:r>
      <w:proofErr w:type="spellStart"/>
      <w:r>
        <w:rPr>
          <w:sz w:val="22"/>
          <w:szCs w:val="22"/>
        </w:rPr>
        <w:t>paratextuales</w:t>
      </w:r>
      <w:proofErr w:type="spellEnd"/>
      <w:r>
        <w:rPr>
          <w:sz w:val="22"/>
          <w:szCs w:val="22"/>
        </w:rPr>
        <w:t xml:space="preserve"> relacionados con los contenidos discursivos correspondientes al nivel para transmitir mensajes eficaces y significativos.</w:t>
      </w:r>
    </w:p>
    <w:p w:rsidR="000637E5" w:rsidRDefault="000637E5" w:rsidP="000637E5">
      <w:pPr>
        <w:spacing w:line="360" w:lineRule="auto"/>
        <w:ind w:firstLine="720"/>
        <w:jc w:val="both"/>
        <w:rPr>
          <w:sz w:val="22"/>
          <w:szCs w:val="22"/>
        </w:rPr>
      </w:pPr>
      <w:r>
        <w:rPr>
          <w:sz w:val="22"/>
          <w:szCs w:val="22"/>
        </w:rPr>
        <w:t xml:space="preserve">l) Probar nuevas expresiones o combinaciones de las mismas y, en general, ser capaz de adoptar ciertos riesgos sin bloquear la comunicación. </w:t>
      </w:r>
    </w:p>
    <w:p w:rsidR="000637E5" w:rsidRDefault="000637E5" w:rsidP="000637E5">
      <w:pPr>
        <w:spacing w:line="360" w:lineRule="auto"/>
        <w:ind w:firstLine="720"/>
        <w:jc w:val="both"/>
        <w:rPr>
          <w:sz w:val="22"/>
          <w:szCs w:val="22"/>
        </w:rPr>
      </w:pPr>
      <w:r>
        <w:rPr>
          <w:sz w:val="22"/>
          <w:szCs w:val="22"/>
        </w:rPr>
        <w:t xml:space="preserve">m) Enfrentarse a interrupciones de la comunicación (debidas a factores como bloqueos de memoria, no saber qué decir o escribir, entre otros) por medio de técnicas tales como, por ejemplo, ganar tiempo o cambiar de tema. </w:t>
      </w:r>
    </w:p>
    <w:p w:rsidR="000637E5" w:rsidRDefault="000637E5" w:rsidP="000637E5">
      <w:pPr>
        <w:spacing w:line="360" w:lineRule="auto"/>
        <w:ind w:firstLine="720"/>
        <w:jc w:val="both"/>
        <w:rPr>
          <w:sz w:val="22"/>
          <w:szCs w:val="22"/>
        </w:rPr>
      </w:pPr>
      <w:r>
        <w:rPr>
          <w:sz w:val="22"/>
          <w:szCs w:val="22"/>
        </w:rPr>
        <w:t xml:space="preserve">n) Resolver dudas o bloqueos en la comunicación, por ejemplo, ganando tiempo para pensar; dirigiendo la comunicación hacia otro tema; confirmando, comprobando y solicitando aclaración de la información y de los aspectos ambiguos a través de preguntas; entre otros. </w:t>
      </w:r>
    </w:p>
    <w:p w:rsidR="000637E5" w:rsidRDefault="000637E5" w:rsidP="000637E5">
      <w:pPr>
        <w:spacing w:line="360" w:lineRule="auto"/>
        <w:ind w:firstLine="720"/>
        <w:jc w:val="both"/>
        <w:rPr>
          <w:sz w:val="22"/>
          <w:szCs w:val="22"/>
        </w:rPr>
      </w:pPr>
      <w:r>
        <w:rPr>
          <w:sz w:val="22"/>
          <w:szCs w:val="22"/>
        </w:rPr>
        <w:t>ñ) Referirse con claridad al mensaje emitido por la otra persona e indicar claramente las características del mensaje que se espera en la interacción escrita.</w:t>
      </w:r>
    </w:p>
    <w:p w:rsidR="000637E5" w:rsidRDefault="000637E5" w:rsidP="000637E5">
      <w:pPr>
        <w:spacing w:line="360" w:lineRule="auto"/>
        <w:jc w:val="both"/>
        <w:rPr>
          <w:sz w:val="22"/>
          <w:szCs w:val="22"/>
        </w:rPr>
      </w:pPr>
      <w:r>
        <w:rPr>
          <w:sz w:val="22"/>
          <w:szCs w:val="22"/>
        </w:rPr>
        <w:t xml:space="preserve"> </w:t>
      </w:r>
      <w:r>
        <w:rPr>
          <w:sz w:val="22"/>
          <w:szCs w:val="22"/>
        </w:rPr>
        <w:tab/>
        <w:t xml:space="preserve">o) Cooperar con el interlocutor o con la interlocutora para facilitar la comprensión mutua, indicando que se comprende o no lo que se escucha, pidiendo o facilitando ayuda, repetición, clarificación o confirmación cuando sea preciso de manera sencilla o con frases hechas. </w:t>
      </w:r>
    </w:p>
    <w:p w:rsidR="000637E5" w:rsidRDefault="000637E5" w:rsidP="000637E5">
      <w:pPr>
        <w:spacing w:line="360" w:lineRule="auto"/>
        <w:ind w:firstLine="720"/>
        <w:jc w:val="both"/>
        <w:rPr>
          <w:sz w:val="22"/>
          <w:szCs w:val="22"/>
        </w:rPr>
      </w:pPr>
      <w:r>
        <w:rPr>
          <w:sz w:val="22"/>
          <w:szCs w:val="22"/>
        </w:rPr>
        <w:t xml:space="preserve">p) Intervenir adecuadamente en conversaciones, discusiones o reuniones de trabajo utilizando un repertorio lingüístico apropiado para iniciarlas, mantenerlas y terminarlas, haciendo uso eficaz de los turnos de palabra, la toma de notas para recordar la información, la paráfrasis, el resumen, la interpretación y la traducción. </w:t>
      </w:r>
    </w:p>
    <w:p w:rsidR="000637E5" w:rsidRDefault="000637E5" w:rsidP="000637E5">
      <w:pPr>
        <w:spacing w:line="360" w:lineRule="auto"/>
        <w:ind w:firstLine="720"/>
        <w:jc w:val="both"/>
        <w:rPr>
          <w:sz w:val="22"/>
          <w:szCs w:val="22"/>
        </w:rPr>
      </w:pPr>
      <w:r>
        <w:rPr>
          <w:sz w:val="22"/>
          <w:szCs w:val="22"/>
        </w:rPr>
        <w:t xml:space="preserve">q) Controlar el efecto y el éxito del discurso mediante petición y ofrecimiento de aclaración y reparación de la comunicación. </w:t>
      </w:r>
    </w:p>
    <w:p w:rsidR="000637E5" w:rsidRDefault="000637E5" w:rsidP="000637E5">
      <w:pPr>
        <w:spacing w:line="360" w:lineRule="auto"/>
        <w:jc w:val="both"/>
        <w:rPr>
          <w:sz w:val="22"/>
          <w:szCs w:val="22"/>
        </w:rPr>
      </w:pPr>
      <w:proofErr w:type="gramStart"/>
      <w:r>
        <w:rPr>
          <w:b/>
          <w:sz w:val="22"/>
          <w:szCs w:val="22"/>
        </w:rPr>
        <w:t>3.FUNCIONALES</w:t>
      </w:r>
      <w:proofErr w:type="gramEnd"/>
    </w:p>
    <w:p w:rsidR="000637E5" w:rsidRDefault="000637E5" w:rsidP="000637E5">
      <w:pPr>
        <w:spacing w:line="360" w:lineRule="auto"/>
        <w:jc w:val="both"/>
        <w:rPr>
          <w:sz w:val="22"/>
          <w:szCs w:val="22"/>
        </w:rPr>
      </w:pPr>
      <w:r>
        <w:rPr>
          <w:sz w:val="22"/>
          <w:szCs w:val="22"/>
        </w:rPr>
        <w:lastRenderedPageBreak/>
        <w:t xml:space="preserve">Comprensión, reconocimiento y realización de las siguientes funciones comunicativas mediante sus exponentes más comunes, tanto en la lengua oral como en la escrita, según el ámbito y el contexto comunicativos. </w:t>
      </w:r>
    </w:p>
    <w:p w:rsidR="000637E5" w:rsidRDefault="000637E5" w:rsidP="000637E5">
      <w:pPr>
        <w:spacing w:line="360" w:lineRule="auto"/>
        <w:ind w:firstLine="720"/>
        <w:jc w:val="both"/>
        <w:rPr>
          <w:sz w:val="22"/>
          <w:szCs w:val="22"/>
        </w:rPr>
      </w:pPr>
      <w:r>
        <w:rPr>
          <w:sz w:val="22"/>
          <w:szCs w:val="22"/>
        </w:rPr>
        <w:t xml:space="preserve">3.1. Funciones o actos de habla asertivos, relacionados con la descripción de cualidades físicas y valorativas de personas, objetos, lugares y actividades; habilidades y capacidades de personas o ausencia de ellas; la narración de acontecimientos pasados, descripción de situaciones presentes y expresión de sucesos futuros; expresión de la opinión, la certeza y probabilidad/posibilidad, el conocimiento y el desconocimiento, qué se recuerda o se ha olvidado, la (falta de) habilidad/capacidad para hacer algo, el acuerdo y el desacuerdo, la duda, la hipótesis y la predicción; corregir y rectificar; confirmar (por ejemplo, la veracidad de un hecho); informar y anunciar; recordar algo a alguien. </w:t>
      </w:r>
    </w:p>
    <w:p w:rsidR="000637E5" w:rsidRDefault="000637E5" w:rsidP="000637E5">
      <w:pPr>
        <w:spacing w:line="360" w:lineRule="auto"/>
        <w:ind w:firstLine="720"/>
        <w:jc w:val="both"/>
        <w:rPr>
          <w:sz w:val="22"/>
          <w:szCs w:val="22"/>
        </w:rPr>
      </w:pPr>
      <w:r>
        <w:rPr>
          <w:sz w:val="22"/>
          <w:szCs w:val="22"/>
        </w:rPr>
        <w:t xml:space="preserve">3.2. Funciones o actos de habla </w:t>
      </w:r>
      <w:proofErr w:type="spellStart"/>
      <w:r>
        <w:rPr>
          <w:sz w:val="22"/>
          <w:szCs w:val="22"/>
        </w:rPr>
        <w:t>compromisivos</w:t>
      </w:r>
      <w:proofErr w:type="spellEnd"/>
      <w:r>
        <w:rPr>
          <w:sz w:val="22"/>
          <w:szCs w:val="22"/>
        </w:rPr>
        <w:t xml:space="preserve">, relacionados con el ofrecimiento de información, indicaciones, advertencias y avisos; la expresión de la intención, la voluntad, la promesa. </w:t>
      </w:r>
    </w:p>
    <w:p w:rsidR="000637E5" w:rsidRDefault="000637E5" w:rsidP="000637E5">
      <w:pPr>
        <w:spacing w:line="360" w:lineRule="auto"/>
        <w:ind w:firstLine="720"/>
        <w:jc w:val="both"/>
        <w:rPr>
          <w:sz w:val="22"/>
          <w:szCs w:val="22"/>
        </w:rPr>
      </w:pPr>
      <w:r>
        <w:rPr>
          <w:sz w:val="22"/>
          <w:szCs w:val="22"/>
        </w:rPr>
        <w:t>3.3. Funciones o actos de habla directivos relacionados con la petición de información, indicaciones, advertencias, avisos, ayuda, consejo, opinión, un favor o clarificación; la formulación de consejos, sugerencias y ofrecimientos; la expresión de la orden, el permiso y la prohibición; animar; autorizar o denegar un permiso; comprobar que se ha entendido el mensaje; proponer; preguntar por intenciones o planes, por la obligación o la necesidad, por sentimientos, por la (in)satisfacción, por la (</w:t>
      </w:r>
      <w:proofErr w:type="spellStart"/>
      <w:r>
        <w:rPr>
          <w:sz w:val="22"/>
          <w:szCs w:val="22"/>
        </w:rPr>
        <w:t>im</w:t>
      </w:r>
      <w:proofErr w:type="spellEnd"/>
      <w:r>
        <w:rPr>
          <w:sz w:val="22"/>
          <w:szCs w:val="22"/>
        </w:rPr>
        <w:t xml:space="preserve">)probabilidad, por el estado de ánimo; tranquilizar, consolar y dar ánimos. </w:t>
      </w:r>
    </w:p>
    <w:p w:rsidR="000637E5" w:rsidRDefault="000637E5" w:rsidP="000637E5">
      <w:pPr>
        <w:spacing w:line="360" w:lineRule="auto"/>
        <w:ind w:firstLine="720"/>
        <w:jc w:val="both"/>
        <w:rPr>
          <w:sz w:val="22"/>
          <w:szCs w:val="22"/>
        </w:rPr>
      </w:pPr>
      <w:r>
        <w:rPr>
          <w:sz w:val="22"/>
          <w:szCs w:val="22"/>
        </w:rPr>
        <w:t xml:space="preserve">3.4. Funciones o actos de habla fáticos y solidarios, relacionados con la iniciación y mantenimiento de relaciones personales y sociales habituales: presentarse y reaccionar ante una presentación; presentar a alguien; saludar y responder al saludo; dar la bienvenida; despedirse; invitar; aceptar y declinar una invitación u ofrecimiento; agradecer y responder ante un agradecimiento; atraer la atención; expresar condolencia; felicitar y responder a una felicitación; interesarse por alguien o algo; lamentar; pedir y aceptar disculpas y perdón; dirigirse a alguien; excusarse por un tiempo; formular buenos deseos; hacer un brindis. </w:t>
      </w:r>
    </w:p>
    <w:p w:rsidR="000637E5" w:rsidRDefault="000637E5" w:rsidP="000637E5">
      <w:pPr>
        <w:spacing w:line="360" w:lineRule="auto"/>
        <w:ind w:firstLine="720"/>
        <w:jc w:val="both"/>
        <w:rPr>
          <w:b/>
          <w:sz w:val="22"/>
          <w:szCs w:val="22"/>
        </w:rPr>
      </w:pPr>
      <w:r>
        <w:rPr>
          <w:sz w:val="22"/>
          <w:szCs w:val="22"/>
        </w:rPr>
        <w:t xml:space="preserve">3.5. Funciones o actos de habla expresivos, relacionados con la expresión del deseo, el gusto y la preferencia, lo que nos desagrada, el interés y el desinterés, la sorpresa, la admiración, la alegría o la felicidad, la satisfacción, el aprecio o la simpatía, el desprecio o la antipatía, la aprobación y la desaprobación, la decepción, el disgusto, el dolor, la duda, la esperanza, el temor, la tristeza, el aburrimiento, el enfado y la infelicidad; lamentarse y quejarse. </w:t>
      </w:r>
    </w:p>
    <w:p w:rsidR="000637E5" w:rsidRDefault="000637E5" w:rsidP="000637E5">
      <w:pPr>
        <w:spacing w:line="360" w:lineRule="auto"/>
        <w:jc w:val="both"/>
        <w:rPr>
          <w:b/>
          <w:sz w:val="22"/>
          <w:szCs w:val="22"/>
        </w:rPr>
      </w:pPr>
    </w:p>
    <w:p w:rsidR="000637E5" w:rsidRDefault="000637E5" w:rsidP="000637E5">
      <w:pPr>
        <w:numPr>
          <w:ilvl w:val="0"/>
          <w:numId w:val="1"/>
        </w:numPr>
        <w:suppressAutoHyphens w:val="0"/>
        <w:spacing w:line="360" w:lineRule="auto"/>
        <w:jc w:val="both"/>
        <w:rPr>
          <w:sz w:val="22"/>
          <w:szCs w:val="22"/>
        </w:rPr>
      </w:pPr>
      <w:r>
        <w:rPr>
          <w:b/>
          <w:sz w:val="22"/>
          <w:szCs w:val="22"/>
        </w:rPr>
        <w:t>DISCURSIVOS</w:t>
      </w:r>
    </w:p>
    <w:p w:rsidR="000637E5" w:rsidRDefault="000637E5" w:rsidP="000637E5">
      <w:pPr>
        <w:spacing w:line="360" w:lineRule="auto"/>
        <w:jc w:val="both"/>
        <w:rPr>
          <w:sz w:val="22"/>
          <w:szCs w:val="22"/>
        </w:rPr>
      </w:pPr>
      <w:r>
        <w:rPr>
          <w:sz w:val="22"/>
          <w:szCs w:val="22"/>
        </w:rPr>
        <w:t xml:space="preserve">Conocimiento, comprensión y aplicación de modelos contextuales y patrones textuales comunes propios de la lengua oral </w:t>
      </w:r>
      <w:proofErr w:type="spellStart"/>
      <w:r>
        <w:rPr>
          <w:sz w:val="22"/>
          <w:szCs w:val="22"/>
        </w:rPr>
        <w:t>monológica</w:t>
      </w:r>
      <w:proofErr w:type="spellEnd"/>
      <w:r>
        <w:rPr>
          <w:sz w:val="22"/>
          <w:szCs w:val="22"/>
        </w:rPr>
        <w:t xml:space="preserve"> y dialógica y de la lengua escrita. </w:t>
      </w:r>
    </w:p>
    <w:p w:rsidR="000637E5" w:rsidRDefault="000637E5" w:rsidP="000637E5">
      <w:pPr>
        <w:spacing w:line="360" w:lineRule="auto"/>
        <w:jc w:val="both"/>
        <w:rPr>
          <w:b/>
          <w:sz w:val="22"/>
          <w:szCs w:val="22"/>
        </w:rPr>
      </w:pPr>
      <w:r>
        <w:rPr>
          <w:b/>
          <w:sz w:val="22"/>
          <w:szCs w:val="22"/>
        </w:rPr>
        <w:t>4.1. Coherencia textual.</w:t>
      </w:r>
    </w:p>
    <w:p w:rsidR="000637E5" w:rsidRDefault="000637E5" w:rsidP="000637E5">
      <w:pPr>
        <w:spacing w:line="360" w:lineRule="auto"/>
        <w:ind w:firstLine="720"/>
        <w:jc w:val="both"/>
        <w:rPr>
          <w:sz w:val="22"/>
          <w:szCs w:val="22"/>
        </w:rPr>
      </w:pPr>
      <w:r>
        <w:rPr>
          <w:sz w:val="22"/>
          <w:szCs w:val="22"/>
        </w:rPr>
        <w:lastRenderedPageBreak/>
        <w:t xml:space="preserve">a) Características del contexto según el ámbito de acción general (relevancia funcional y sociocultural del texto; aplicación de esquemas de conocimiento); la actividad comunicativa específica; los o las participantes (rasgos, relaciones, intención comunicativa) y la situación (canal, lugar, tiempo). </w:t>
      </w:r>
    </w:p>
    <w:p w:rsidR="000637E5" w:rsidRDefault="000637E5" w:rsidP="000637E5">
      <w:pPr>
        <w:spacing w:line="360" w:lineRule="auto"/>
        <w:ind w:firstLine="720"/>
        <w:jc w:val="both"/>
        <w:rPr>
          <w:sz w:val="22"/>
          <w:szCs w:val="22"/>
        </w:rPr>
      </w:pPr>
      <w:r>
        <w:rPr>
          <w:sz w:val="22"/>
          <w:szCs w:val="22"/>
        </w:rPr>
        <w:t xml:space="preserve">b) Expectativas generadas por el contexto: tipo, formato y estructura textuales; variedad de lengua, registro y estilo; tema, enfoque y contenido; patrones sintácticos, léxicos, fonético-fonológicos y </w:t>
      </w:r>
      <w:proofErr w:type="spellStart"/>
      <w:r>
        <w:rPr>
          <w:sz w:val="22"/>
          <w:szCs w:val="22"/>
        </w:rPr>
        <w:t>ortotipográficos</w:t>
      </w:r>
      <w:proofErr w:type="spellEnd"/>
      <w:r>
        <w:rPr>
          <w:sz w:val="22"/>
          <w:szCs w:val="22"/>
        </w:rPr>
        <w:t xml:space="preserve">. </w:t>
      </w:r>
    </w:p>
    <w:p w:rsidR="000637E5" w:rsidRDefault="000637E5" w:rsidP="000637E5">
      <w:pPr>
        <w:spacing w:line="360" w:lineRule="auto"/>
        <w:jc w:val="both"/>
        <w:rPr>
          <w:b/>
          <w:sz w:val="22"/>
          <w:szCs w:val="22"/>
        </w:rPr>
      </w:pPr>
      <w:r>
        <w:rPr>
          <w:b/>
          <w:sz w:val="22"/>
          <w:szCs w:val="22"/>
        </w:rPr>
        <w:t xml:space="preserve">4.2 Cohesión textual. </w:t>
      </w:r>
    </w:p>
    <w:p w:rsidR="000637E5" w:rsidRDefault="000637E5" w:rsidP="000637E5">
      <w:pPr>
        <w:spacing w:line="360" w:lineRule="auto"/>
        <w:jc w:val="both"/>
        <w:rPr>
          <w:sz w:val="22"/>
          <w:szCs w:val="22"/>
        </w:rPr>
      </w:pPr>
      <w:r>
        <w:rPr>
          <w:sz w:val="22"/>
          <w:szCs w:val="22"/>
        </w:rPr>
        <w:t xml:space="preserve">Organización y estructuración del texto según diferentes parámetros: </w:t>
      </w:r>
    </w:p>
    <w:p w:rsidR="000637E5" w:rsidRDefault="000637E5" w:rsidP="000637E5">
      <w:pPr>
        <w:spacing w:line="360" w:lineRule="auto"/>
        <w:ind w:firstLine="720"/>
        <w:jc w:val="both"/>
        <w:rPr>
          <w:sz w:val="22"/>
          <w:szCs w:val="22"/>
        </w:rPr>
      </w:pPr>
      <w:r>
        <w:rPr>
          <w:sz w:val="22"/>
          <w:szCs w:val="22"/>
        </w:rPr>
        <w:t>a) El (macro</w:t>
      </w:r>
      <w:proofErr w:type="gramStart"/>
      <w:r>
        <w:rPr>
          <w:sz w:val="22"/>
          <w:szCs w:val="22"/>
        </w:rPr>
        <w:t>)género</w:t>
      </w:r>
      <w:proofErr w:type="gramEnd"/>
      <w:r>
        <w:rPr>
          <w:sz w:val="22"/>
          <w:szCs w:val="22"/>
        </w:rPr>
        <w:t xml:space="preserve"> (por ejemplo, conversación: conversación formal). </w:t>
      </w:r>
    </w:p>
    <w:p w:rsidR="000637E5" w:rsidRDefault="000637E5" w:rsidP="000637E5">
      <w:pPr>
        <w:spacing w:line="360" w:lineRule="auto"/>
        <w:ind w:firstLine="720"/>
        <w:jc w:val="both"/>
        <w:rPr>
          <w:sz w:val="22"/>
          <w:szCs w:val="22"/>
        </w:rPr>
      </w:pPr>
      <w:r>
        <w:rPr>
          <w:sz w:val="22"/>
          <w:szCs w:val="22"/>
        </w:rPr>
        <w:t>b) La (macro</w:t>
      </w:r>
      <w:proofErr w:type="gramStart"/>
      <w:r>
        <w:rPr>
          <w:sz w:val="22"/>
          <w:szCs w:val="22"/>
        </w:rPr>
        <w:t>)función</w:t>
      </w:r>
      <w:proofErr w:type="gramEnd"/>
      <w:r>
        <w:rPr>
          <w:sz w:val="22"/>
          <w:szCs w:val="22"/>
        </w:rPr>
        <w:t xml:space="preserve"> textual: exposición, descripción, narración, exhortación y argumentación. </w:t>
      </w:r>
    </w:p>
    <w:p w:rsidR="000637E5" w:rsidRDefault="000637E5" w:rsidP="000637E5">
      <w:pPr>
        <w:spacing w:line="360" w:lineRule="auto"/>
        <w:ind w:firstLine="720"/>
        <w:jc w:val="both"/>
        <w:rPr>
          <w:sz w:val="22"/>
          <w:szCs w:val="22"/>
        </w:rPr>
      </w:pPr>
      <w:r>
        <w:rPr>
          <w:sz w:val="22"/>
          <w:szCs w:val="22"/>
        </w:rPr>
        <w:t xml:space="preserve">c) La estructura interna primaria: inicio (mecanismos iniciadores, introducción del tema, tematización y focalización, enumeración). Desarrollo: mantenimiento del tema (correferencia, sustitución, elipsis, repetición, reformulación, énfasis), expansión temática (secuenciación, ejemplificación, refuerzo, contraste, introducción de subtemas), cambio temático (digresión, recuperación del tema), toma, mantenimiento y cesión del turno de palabra, apoyo, demostración de entendimiento, petición de aclaración, comprobación de que se ha entendido el mensaje, marcadores conversacionales. Conclusión (resumen y recapitulación; indicación de cierre textual, cierre textual). </w:t>
      </w:r>
    </w:p>
    <w:p w:rsidR="000637E5" w:rsidRDefault="000637E5" w:rsidP="000637E5">
      <w:pPr>
        <w:spacing w:line="360" w:lineRule="auto"/>
        <w:ind w:firstLine="720"/>
        <w:jc w:val="both"/>
        <w:rPr>
          <w:sz w:val="22"/>
          <w:szCs w:val="22"/>
        </w:rPr>
      </w:pPr>
      <w:r>
        <w:rPr>
          <w:sz w:val="22"/>
          <w:szCs w:val="22"/>
        </w:rPr>
        <w:t xml:space="preserve">d) La estructura interna secundaria: relaciones oracionales, sintácticas y léxicas contextuales y por referencia al contexto. </w:t>
      </w:r>
    </w:p>
    <w:p w:rsidR="000637E5" w:rsidRDefault="000637E5" w:rsidP="000637E5">
      <w:pPr>
        <w:spacing w:line="360" w:lineRule="auto"/>
        <w:ind w:firstLine="720"/>
        <w:jc w:val="both"/>
        <w:rPr>
          <w:sz w:val="22"/>
          <w:szCs w:val="22"/>
        </w:rPr>
      </w:pPr>
      <w:r>
        <w:rPr>
          <w:sz w:val="22"/>
          <w:szCs w:val="22"/>
        </w:rPr>
        <w:t xml:space="preserve">e) La entonación y la puntuación como recursos de cohesión del texto. </w:t>
      </w:r>
    </w:p>
    <w:p w:rsidR="000637E5" w:rsidRDefault="000637E5" w:rsidP="000637E5">
      <w:pPr>
        <w:spacing w:line="360" w:lineRule="auto"/>
        <w:jc w:val="both"/>
        <w:rPr>
          <w:b/>
          <w:sz w:val="22"/>
          <w:szCs w:val="22"/>
        </w:rPr>
      </w:pPr>
      <w:r>
        <w:rPr>
          <w:b/>
          <w:sz w:val="22"/>
          <w:szCs w:val="22"/>
        </w:rPr>
        <w:t>5. SINTÁCTICOS</w:t>
      </w:r>
    </w:p>
    <w:p w:rsidR="000637E5" w:rsidRDefault="000637E5" w:rsidP="000637E5">
      <w:pPr>
        <w:spacing w:line="360" w:lineRule="auto"/>
        <w:jc w:val="both"/>
        <w:rPr>
          <w:sz w:val="22"/>
          <w:szCs w:val="22"/>
        </w:rPr>
      </w:pPr>
      <w:r>
        <w:rPr>
          <w:sz w:val="22"/>
          <w:szCs w:val="22"/>
        </w:rPr>
        <w:t xml:space="preserve"> Reconocimiento y comprensión de los significados asociados a estructuras sintácticas sencillas propias de la lengua oral y escrita. Conocimiento, selección según la intención comunicativa y uso de estructuras sintácticas sencillas propias de la lengua oral y escrita, según el ámbito y contexto comunicativos. </w:t>
      </w:r>
    </w:p>
    <w:p w:rsidR="000637E5" w:rsidRDefault="000637E5" w:rsidP="000637E5">
      <w:pPr>
        <w:spacing w:line="360" w:lineRule="auto"/>
        <w:ind w:firstLine="720"/>
        <w:jc w:val="both"/>
        <w:rPr>
          <w:sz w:val="22"/>
          <w:szCs w:val="22"/>
        </w:rPr>
      </w:pPr>
      <w:r>
        <w:rPr>
          <w:sz w:val="22"/>
          <w:szCs w:val="22"/>
        </w:rPr>
        <w:t xml:space="preserve">5.1. El sintagma nominal: sustantivo; pronombres (personales, posesivos, reflexivos, demostrativos, indefinidos, interrogativos, exclamativos, relativos); modificación del núcleo: determinantes (artículos, demostrativos, posesivos, interrogativos, cuantificadores), aposición, modificación mediante sintagma, frase de relativo u oración; posición de los elementos; fenómenos de concordancia; funciones sintácticas del sintagma. La entidad y sus propiedades: in/existencia, cualidad (intrínseca y valorativa) y cantidad (número, cantidad y grado). </w:t>
      </w:r>
    </w:p>
    <w:p w:rsidR="000637E5" w:rsidRDefault="000637E5" w:rsidP="000637E5">
      <w:pPr>
        <w:spacing w:line="360" w:lineRule="auto"/>
        <w:ind w:firstLine="720"/>
        <w:jc w:val="both"/>
        <w:rPr>
          <w:sz w:val="22"/>
          <w:szCs w:val="22"/>
        </w:rPr>
      </w:pPr>
      <w:r>
        <w:rPr>
          <w:sz w:val="22"/>
          <w:szCs w:val="22"/>
        </w:rPr>
        <w:t xml:space="preserve">5.2. El sintagma adjetival: el adjetivo; modificación del núcleo; posición de los elementos; fenómenos de concordancia; funciones sintácticas del sintagma. </w:t>
      </w:r>
    </w:p>
    <w:p w:rsidR="000637E5" w:rsidRDefault="000637E5" w:rsidP="000637E5">
      <w:pPr>
        <w:spacing w:line="360" w:lineRule="auto"/>
        <w:ind w:firstLine="720"/>
        <w:jc w:val="both"/>
        <w:rPr>
          <w:sz w:val="22"/>
          <w:szCs w:val="22"/>
        </w:rPr>
      </w:pPr>
      <w:r>
        <w:rPr>
          <w:sz w:val="22"/>
          <w:szCs w:val="22"/>
        </w:rPr>
        <w:t xml:space="preserve">5.3. El sintagma adverbial: adverbio, locuciones adverbiales; modificación del núcleo; posición de los elementos; funciones sintácticas del sintagma. </w:t>
      </w:r>
    </w:p>
    <w:p w:rsidR="000637E5" w:rsidRDefault="000637E5" w:rsidP="000637E5">
      <w:pPr>
        <w:spacing w:line="360" w:lineRule="auto"/>
        <w:ind w:firstLine="720"/>
        <w:jc w:val="both"/>
        <w:rPr>
          <w:sz w:val="22"/>
          <w:szCs w:val="22"/>
        </w:rPr>
      </w:pPr>
      <w:r>
        <w:rPr>
          <w:sz w:val="22"/>
          <w:szCs w:val="22"/>
        </w:rPr>
        <w:lastRenderedPageBreak/>
        <w:t xml:space="preserve">5.4. El sintagma preposicional: preposiciones; locuciones preposicionales; modificación del sintagma; posición de los elementos; funciones sintácticas del sintagma. </w:t>
      </w:r>
    </w:p>
    <w:p w:rsidR="000637E5" w:rsidRDefault="000637E5" w:rsidP="000637E5">
      <w:pPr>
        <w:spacing w:line="360" w:lineRule="auto"/>
        <w:ind w:firstLine="720"/>
        <w:jc w:val="both"/>
        <w:rPr>
          <w:sz w:val="22"/>
          <w:szCs w:val="22"/>
        </w:rPr>
      </w:pPr>
      <w:r>
        <w:rPr>
          <w:sz w:val="22"/>
          <w:szCs w:val="22"/>
        </w:rPr>
        <w:t xml:space="preserve">5.5. El sintagma verbal. El verbo: tiempo (expresión del presente, del pasado, del futuro); aspecto; modo: </w:t>
      </w:r>
      <w:proofErr w:type="spellStart"/>
      <w:r>
        <w:rPr>
          <w:sz w:val="22"/>
          <w:szCs w:val="22"/>
        </w:rPr>
        <w:t>factualidad</w:t>
      </w:r>
      <w:proofErr w:type="spellEnd"/>
      <w:r>
        <w:rPr>
          <w:sz w:val="22"/>
          <w:szCs w:val="22"/>
        </w:rPr>
        <w:t xml:space="preserve">, necesidad, obligación, capacidad, permiso, posibilidad, prohibición, intención; voz); modificación del núcleo; posición de los elementos; funciones sintácticas del sintagma. El espacio y las relaciones espaciales: ubicación, posición, movimiento, origen, dirección, destino, distancia y disposición. El tiempo (ubicación temporal absoluta y relativa, duración, frecuencia) y las relaciones temporales (secuencia, anterioridad, posterioridad, simultaneidad). El aspecto puntual, perfectivo/imperfectivo, durativo, progresivo, habitual, prospectivo, incoativo, terminativo, iterativo, y causativo. La modalidad epistémica (capacidad, necesidad, posibilidad, probabilidad) y deóntica (volición, permiso, obligación, prohibición). </w:t>
      </w:r>
    </w:p>
    <w:p w:rsidR="000637E5" w:rsidRDefault="000637E5" w:rsidP="000637E5">
      <w:pPr>
        <w:spacing w:line="360" w:lineRule="auto"/>
        <w:ind w:firstLine="720"/>
        <w:jc w:val="both"/>
        <w:rPr>
          <w:sz w:val="22"/>
          <w:szCs w:val="22"/>
        </w:rPr>
      </w:pPr>
      <w:r>
        <w:rPr>
          <w:sz w:val="22"/>
          <w:szCs w:val="22"/>
        </w:rPr>
        <w:t xml:space="preserve">5.6. La oración. La oración simple: tipos de oración, elementos constituyentes y su posición (la oración imperativa, la afirmación, la negación, la interrogación y la exclamación); fenómenos de concordancia. La oración compuesta: expresión de relaciones lógicas de conjunción, disyunción, oposición, contraste, concesión, comparación, condición, causa, finalidad, resultado, y correlación; relaciones temporales: anterioridad, posterioridad, simultaneidad. </w:t>
      </w:r>
    </w:p>
    <w:p w:rsidR="000637E5" w:rsidRDefault="000637E5" w:rsidP="000637E5">
      <w:pPr>
        <w:spacing w:line="360" w:lineRule="auto"/>
        <w:ind w:firstLine="720"/>
        <w:jc w:val="both"/>
        <w:rPr>
          <w:sz w:val="22"/>
          <w:szCs w:val="22"/>
        </w:rPr>
      </w:pPr>
      <w:r>
        <w:rPr>
          <w:sz w:val="22"/>
          <w:szCs w:val="22"/>
        </w:rPr>
        <w:t xml:space="preserve">5.7. Estados, eventos, acciones, procesos y realizaciones: papeles semánticos y focalización (estructuras oracionales y orden de sus constituyentes). </w:t>
      </w:r>
    </w:p>
    <w:p w:rsidR="000637E5" w:rsidRDefault="000637E5" w:rsidP="000637E5">
      <w:pPr>
        <w:spacing w:line="360" w:lineRule="auto"/>
        <w:jc w:val="both"/>
        <w:rPr>
          <w:b/>
          <w:sz w:val="22"/>
          <w:szCs w:val="22"/>
        </w:rPr>
      </w:pPr>
    </w:p>
    <w:p w:rsidR="000637E5" w:rsidRDefault="000637E5" w:rsidP="000637E5">
      <w:pPr>
        <w:numPr>
          <w:ilvl w:val="0"/>
          <w:numId w:val="2"/>
        </w:numPr>
        <w:suppressAutoHyphens w:val="0"/>
        <w:spacing w:line="360" w:lineRule="auto"/>
        <w:jc w:val="both"/>
        <w:rPr>
          <w:sz w:val="22"/>
          <w:szCs w:val="22"/>
        </w:rPr>
      </w:pPr>
      <w:r>
        <w:rPr>
          <w:b/>
          <w:sz w:val="22"/>
          <w:szCs w:val="22"/>
        </w:rPr>
        <w:t>LÉXICOS</w:t>
      </w:r>
    </w:p>
    <w:p w:rsidR="000637E5" w:rsidRDefault="000637E5" w:rsidP="000637E5">
      <w:pPr>
        <w:spacing w:line="360" w:lineRule="auto"/>
        <w:jc w:val="both"/>
        <w:rPr>
          <w:sz w:val="22"/>
          <w:szCs w:val="22"/>
        </w:rPr>
      </w:pPr>
      <w:r>
        <w:rPr>
          <w:sz w:val="22"/>
          <w:szCs w:val="22"/>
        </w:rPr>
        <w:t xml:space="preserve">Comprensión, conocimiento, selección y uso de léxico oral y escrito de uso común relativo a la descripción de los siguientes aspectos: </w:t>
      </w:r>
    </w:p>
    <w:p w:rsidR="000637E5" w:rsidRDefault="000637E5" w:rsidP="000637E5">
      <w:pPr>
        <w:spacing w:line="360" w:lineRule="auto"/>
        <w:jc w:val="both"/>
        <w:rPr>
          <w:b/>
          <w:sz w:val="22"/>
          <w:szCs w:val="22"/>
        </w:rPr>
      </w:pPr>
      <w:r>
        <w:rPr>
          <w:b/>
          <w:sz w:val="22"/>
          <w:szCs w:val="22"/>
        </w:rPr>
        <w:t xml:space="preserve">6.1. Contenidos léxico-temáticos. </w:t>
      </w:r>
    </w:p>
    <w:p w:rsidR="000637E5" w:rsidRDefault="000637E5" w:rsidP="000637E5">
      <w:pPr>
        <w:spacing w:line="360" w:lineRule="auto"/>
        <w:ind w:firstLine="720"/>
        <w:jc w:val="both"/>
        <w:rPr>
          <w:sz w:val="22"/>
          <w:szCs w:val="22"/>
        </w:rPr>
      </w:pPr>
      <w:r>
        <w:rPr>
          <w:sz w:val="22"/>
          <w:szCs w:val="22"/>
        </w:rPr>
        <w:t xml:space="preserve">a) Identificación personal, escalafón profesional; estudios; relaciones familiares y sociales, celebraciones y eventos familiares y sociales; aspectos básicos del culto religioso y sus celebraciones; gustos; apariencia física: partes del cuerpo, características físicas; carácter y personalidad). </w:t>
      </w:r>
    </w:p>
    <w:p w:rsidR="000637E5" w:rsidRDefault="000637E5" w:rsidP="000637E5">
      <w:pPr>
        <w:spacing w:line="360" w:lineRule="auto"/>
        <w:ind w:firstLine="720"/>
        <w:jc w:val="both"/>
        <w:rPr>
          <w:sz w:val="22"/>
          <w:szCs w:val="22"/>
        </w:rPr>
      </w:pPr>
      <w:r>
        <w:rPr>
          <w:sz w:val="22"/>
          <w:szCs w:val="22"/>
        </w:rPr>
        <w:t xml:space="preserve">b) Vivienda, hogar y entorno: tipos de vivienda, estancias; mobiliario y objetos domésticos, electrodomésticos; servicios e instalaciones de la casa; costes básicos; conceptos básicos relacionados con la compra y el alquiler; entorno urbano y rural; animales domésticos. </w:t>
      </w:r>
    </w:p>
    <w:p w:rsidR="000637E5" w:rsidRDefault="000637E5" w:rsidP="000637E5">
      <w:pPr>
        <w:spacing w:line="360" w:lineRule="auto"/>
        <w:ind w:firstLine="720"/>
        <w:jc w:val="both"/>
        <w:rPr>
          <w:sz w:val="22"/>
          <w:szCs w:val="22"/>
        </w:rPr>
      </w:pPr>
      <w:r>
        <w:rPr>
          <w:sz w:val="22"/>
          <w:szCs w:val="22"/>
        </w:rPr>
        <w:t xml:space="preserve">c) Actividades de la vida diaria: en la casa (comidas, actividades domésticas cotidianas). </w:t>
      </w:r>
    </w:p>
    <w:p w:rsidR="000637E5" w:rsidRDefault="000637E5" w:rsidP="000637E5">
      <w:pPr>
        <w:spacing w:line="360" w:lineRule="auto"/>
        <w:ind w:firstLine="720"/>
        <w:jc w:val="both"/>
        <w:rPr>
          <w:sz w:val="22"/>
          <w:szCs w:val="22"/>
        </w:rPr>
      </w:pPr>
      <w:r>
        <w:rPr>
          <w:sz w:val="22"/>
          <w:szCs w:val="22"/>
        </w:rPr>
        <w:t xml:space="preserve">d) Actividades de tiempo libre y ocio: aficiones e intereses (cine, teatro, música y entretenimiento, museos y exposiciones; deportes y juegos usuales); prensa, radio, televisión, internet; aficiones intelectuales y artísticas comunes. </w:t>
      </w:r>
    </w:p>
    <w:p w:rsidR="000637E5" w:rsidRDefault="000637E5" w:rsidP="000637E5">
      <w:pPr>
        <w:spacing w:line="360" w:lineRule="auto"/>
        <w:ind w:firstLine="720"/>
        <w:jc w:val="both"/>
        <w:rPr>
          <w:sz w:val="22"/>
          <w:szCs w:val="22"/>
        </w:rPr>
      </w:pPr>
      <w:r>
        <w:rPr>
          <w:sz w:val="22"/>
          <w:szCs w:val="22"/>
        </w:rPr>
        <w:t xml:space="preserve">e) Alimentación y restauración: alimentos y bebidas; indicaciones básicas para la preparación de comidas (ingredientes básicos y recetas); utensilios de cocina y mesa; locales de restauración; conceptos nutricionales básicos. </w:t>
      </w:r>
    </w:p>
    <w:p w:rsidR="000637E5" w:rsidRDefault="000637E5" w:rsidP="000637E5">
      <w:pPr>
        <w:spacing w:line="360" w:lineRule="auto"/>
        <w:ind w:firstLine="720"/>
        <w:jc w:val="both"/>
        <w:rPr>
          <w:sz w:val="22"/>
          <w:szCs w:val="22"/>
        </w:rPr>
      </w:pPr>
      <w:r>
        <w:rPr>
          <w:sz w:val="22"/>
          <w:szCs w:val="22"/>
        </w:rPr>
        <w:lastRenderedPageBreak/>
        <w:t xml:space="preserve">f) Salud y cuidados físicos: estado físico y anímico; higiene y estética básica; enfermedades y dolencias comunes. </w:t>
      </w:r>
    </w:p>
    <w:p w:rsidR="000637E5" w:rsidRDefault="000637E5" w:rsidP="000637E5">
      <w:pPr>
        <w:spacing w:line="360" w:lineRule="auto"/>
        <w:ind w:firstLine="720"/>
        <w:jc w:val="both"/>
        <w:rPr>
          <w:sz w:val="22"/>
          <w:szCs w:val="22"/>
        </w:rPr>
      </w:pPr>
      <w:r>
        <w:rPr>
          <w:sz w:val="22"/>
          <w:szCs w:val="22"/>
        </w:rPr>
        <w:t xml:space="preserve">g) Compras y actividades comerciales: establecimientos y operaciones comerciales; precios, dinero y formas de pago. </w:t>
      </w:r>
    </w:p>
    <w:p w:rsidR="000637E5" w:rsidRDefault="000637E5" w:rsidP="000637E5">
      <w:pPr>
        <w:spacing w:line="360" w:lineRule="auto"/>
        <w:ind w:firstLine="720"/>
        <w:jc w:val="both"/>
        <w:rPr>
          <w:sz w:val="22"/>
          <w:szCs w:val="22"/>
        </w:rPr>
      </w:pPr>
      <w:r>
        <w:rPr>
          <w:sz w:val="22"/>
          <w:szCs w:val="22"/>
        </w:rPr>
        <w:t xml:space="preserve">h) Viajes y vacaciones: tipos de viajes; transporte público y privado; tráfico: normas básicas de circulación; descripción básica de incidentes de circulación; hotel y alojamiento; equipajes, fronteras y aduanas; objetos y documentos de viaje. </w:t>
      </w:r>
    </w:p>
    <w:p w:rsidR="000637E5" w:rsidRDefault="000637E5" w:rsidP="000637E5">
      <w:pPr>
        <w:spacing w:line="360" w:lineRule="auto"/>
        <w:ind w:firstLine="720"/>
        <w:jc w:val="both"/>
        <w:rPr>
          <w:sz w:val="22"/>
          <w:szCs w:val="22"/>
        </w:rPr>
      </w:pPr>
      <w:r>
        <w:rPr>
          <w:sz w:val="22"/>
          <w:szCs w:val="22"/>
        </w:rPr>
        <w:t>i) Bienes y servicios: el banco, transacciones básicas; nociones básicas sobre los servicios del orden.</w:t>
      </w:r>
    </w:p>
    <w:p w:rsidR="000637E5" w:rsidRDefault="000637E5" w:rsidP="000637E5">
      <w:pPr>
        <w:spacing w:line="360" w:lineRule="auto"/>
        <w:ind w:firstLine="720"/>
        <w:jc w:val="both"/>
        <w:rPr>
          <w:sz w:val="22"/>
          <w:szCs w:val="22"/>
        </w:rPr>
      </w:pPr>
      <w:r>
        <w:rPr>
          <w:sz w:val="22"/>
          <w:szCs w:val="22"/>
        </w:rPr>
        <w:t xml:space="preserve">j) Aspectos cotidianos de la ciencia y las tecnologías de la información y la comunicación. </w:t>
      </w:r>
    </w:p>
    <w:p w:rsidR="000637E5" w:rsidRDefault="000637E5" w:rsidP="000637E5">
      <w:pPr>
        <w:spacing w:line="360" w:lineRule="auto"/>
        <w:ind w:firstLine="720"/>
        <w:jc w:val="both"/>
        <w:rPr>
          <w:sz w:val="22"/>
          <w:szCs w:val="22"/>
        </w:rPr>
      </w:pPr>
      <w:r>
        <w:rPr>
          <w:sz w:val="22"/>
          <w:szCs w:val="22"/>
        </w:rPr>
        <w:t xml:space="preserve">k) Relaciones humanas, sociales y laborales: familia y amigos; vida social; correspondencia personal; invitaciones; descripción básica de problemas sociales; trabajo y ocupaciones. </w:t>
      </w:r>
    </w:p>
    <w:p w:rsidR="000637E5" w:rsidRDefault="000637E5" w:rsidP="000637E5">
      <w:pPr>
        <w:spacing w:line="360" w:lineRule="auto"/>
        <w:ind w:firstLine="720"/>
        <w:jc w:val="both"/>
        <w:rPr>
          <w:sz w:val="22"/>
          <w:szCs w:val="22"/>
        </w:rPr>
      </w:pPr>
      <w:r>
        <w:rPr>
          <w:sz w:val="22"/>
          <w:szCs w:val="22"/>
        </w:rPr>
        <w:t xml:space="preserve">l) Aspectos cotidianos de la educación y el estudio: centros e instituciones educativas; profesorado y alumnado; asignaturas; conocimiento básico de los estudios y las titulaciones; lengua y comunicación. </w:t>
      </w:r>
    </w:p>
    <w:p w:rsidR="000637E5" w:rsidRDefault="000637E5" w:rsidP="000637E5">
      <w:pPr>
        <w:spacing w:line="360" w:lineRule="auto"/>
        <w:ind w:firstLine="720"/>
        <w:jc w:val="both"/>
        <w:rPr>
          <w:sz w:val="22"/>
          <w:szCs w:val="22"/>
        </w:rPr>
      </w:pPr>
      <w:r>
        <w:rPr>
          <w:sz w:val="22"/>
          <w:szCs w:val="22"/>
        </w:rPr>
        <w:t xml:space="preserve">m) Trabajo y emprendimiento: ocupación (profesiones); actividades laborales; escalafón profesional; desempleo y búsqueda de trabajo; salario; perspectivas (laborales) de futuro. </w:t>
      </w:r>
    </w:p>
    <w:p w:rsidR="000637E5" w:rsidRDefault="000637E5" w:rsidP="000637E5">
      <w:pPr>
        <w:spacing w:line="360" w:lineRule="auto"/>
        <w:ind w:firstLine="720"/>
        <w:jc w:val="both"/>
        <w:rPr>
          <w:sz w:val="22"/>
          <w:szCs w:val="22"/>
        </w:rPr>
      </w:pPr>
      <w:r>
        <w:rPr>
          <w:sz w:val="22"/>
          <w:szCs w:val="22"/>
        </w:rPr>
        <w:t xml:space="preserve">n) Lengua y comunicación intercultural: idiomas; términos lingüísticos; lenguaje para la clase. </w:t>
      </w:r>
    </w:p>
    <w:p w:rsidR="000637E5" w:rsidRDefault="000637E5" w:rsidP="000637E5">
      <w:pPr>
        <w:spacing w:line="360" w:lineRule="auto"/>
        <w:ind w:firstLine="720"/>
        <w:jc w:val="both"/>
        <w:rPr>
          <w:sz w:val="22"/>
          <w:szCs w:val="22"/>
        </w:rPr>
      </w:pPr>
      <w:r>
        <w:rPr>
          <w:sz w:val="22"/>
          <w:szCs w:val="22"/>
        </w:rPr>
        <w:t xml:space="preserve">ñ) Medio geográfico, físico, clima y entorno natural: unidades geográficas. </w:t>
      </w:r>
    </w:p>
    <w:p w:rsidR="000637E5" w:rsidRDefault="000637E5" w:rsidP="000637E5">
      <w:pPr>
        <w:spacing w:line="360" w:lineRule="auto"/>
        <w:jc w:val="both"/>
        <w:rPr>
          <w:b/>
          <w:sz w:val="22"/>
          <w:szCs w:val="22"/>
        </w:rPr>
      </w:pPr>
    </w:p>
    <w:p w:rsidR="000637E5" w:rsidRDefault="000637E5" w:rsidP="000637E5">
      <w:pPr>
        <w:spacing w:line="360" w:lineRule="auto"/>
        <w:jc w:val="both"/>
        <w:rPr>
          <w:b/>
          <w:sz w:val="22"/>
          <w:szCs w:val="22"/>
        </w:rPr>
      </w:pPr>
      <w:r>
        <w:rPr>
          <w:b/>
          <w:sz w:val="22"/>
          <w:szCs w:val="22"/>
        </w:rPr>
        <w:t xml:space="preserve">6.2. Contenidos léxico nocionales. </w:t>
      </w:r>
    </w:p>
    <w:p w:rsidR="000637E5" w:rsidRDefault="000637E5" w:rsidP="000637E5">
      <w:pPr>
        <w:spacing w:line="360" w:lineRule="auto"/>
        <w:ind w:firstLine="720"/>
        <w:jc w:val="both"/>
        <w:rPr>
          <w:sz w:val="22"/>
          <w:szCs w:val="22"/>
        </w:rPr>
      </w:pPr>
      <w:r>
        <w:rPr>
          <w:sz w:val="22"/>
          <w:szCs w:val="22"/>
        </w:rPr>
        <w:t xml:space="preserve">a) Entidades: expresión de las entidades y referencia a las mismas (identificación, definición), referencia (deixis determinada e indeterminada). </w:t>
      </w:r>
    </w:p>
    <w:p w:rsidR="000637E5" w:rsidRDefault="000637E5" w:rsidP="000637E5">
      <w:pPr>
        <w:spacing w:line="360" w:lineRule="auto"/>
        <w:ind w:firstLine="720"/>
        <w:jc w:val="both"/>
        <w:rPr>
          <w:sz w:val="22"/>
          <w:szCs w:val="22"/>
        </w:rPr>
      </w:pPr>
      <w:r>
        <w:rPr>
          <w:sz w:val="22"/>
          <w:szCs w:val="22"/>
        </w:rPr>
        <w:t xml:space="preserve">b) Propiedades de las entidades: existencia (existencia/inexistencia, presencia/ausencia, disponibilidad/falta de disponibilidad, acontecimiento); cantidad (número: numerales, ordinales); medida (peso, temperatura, talla, tamaño, distancia, velocidad, superficie, volumen y capacidad); cantidad relativa; grado; aumento; disminución y proporción; cualidad (forma, color, material, edad, humedad/sequedad, visibilidad y audibilidad, sabor y olor, limpieza y textura); valoración (precio y valor, calidad, corrección/incorrección, facilidad/dificultad, capacidad/falta de capacidad, competencia/falta de competencia, aceptabilidad y adecuación, normalidad, éxito y logro). </w:t>
      </w:r>
    </w:p>
    <w:p w:rsidR="000637E5" w:rsidRDefault="000637E5" w:rsidP="000637E5">
      <w:pPr>
        <w:spacing w:line="360" w:lineRule="auto"/>
        <w:ind w:firstLine="720"/>
        <w:jc w:val="both"/>
        <w:rPr>
          <w:sz w:val="22"/>
          <w:szCs w:val="22"/>
        </w:rPr>
      </w:pPr>
      <w:r>
        <w:rPr>
          <w:sz w:val="22"/>
          <w:szCs w:val="22"/>
        </w:rPr>
        <w:t xml:space="preserve">c) Relaciones: espacio (lugar y posición absoluta y relativa en el espacio; origen, dirección, distancia y movimiento; orden; dimensión); tiempo (divisiones e indicaciones de tiempo: días de la semana, estaciones, meses, partes del día); localización en el tiempo (presente, pasado y futuro; duración y frecuencia; simultaneidad, anterioridad, posterioridad; comienzo, continuación y finalización; puntualidad, anticipación y retraso; singularidad y repetición; cambio); estados, procesos y actividades (aspecto, modalidad, participantes y sus relaciones); </w:t>
      </w:r>
      <w:r>
        <w:rPr>
          <w:sz w:val="22"/>
          <w:szCs w:val="22"/>
        </w:rPr>
        <w:lastRenderedPageBreak/>
        <w:t xml:space="preserve">relaciones lógicas entre estados, procesos y actividades (conjunción y disyunción, oposición, concesión, comparación, condición y causa, finalidad, resultado). </w:t>
      </w:r>
    </w:p>
    <w:p w:rsidR="000637E5" w:rsidRDefault="000637E5" w:rsidP="000637E5">
      <w:pPr>
        <w:spacing w:line="360" w:lineRule="auto"/>
        <w:jc w:val="both"/>
        <w:rPr>
          <w:b/>
          <w:sz w:val="22"/>
          <w:szCs w:val="22"/>
        </w:rPr>
      </w:pPr>
      <w:r>
        <w:rPr>
          <w:b/>
          <w:sz w:val="22"/>
          <w:szCs w:val="22"/>
        </w:rPr>
        <w:t xml:space="preserve">6.3. Operaciones y relaciones semánticas. </w:t>
      </w:r>
    </w:p>
    <w:p w:rsidR="000637E5" w:rsidRDefault="000637E5" w:rsidP="000637E5">
      <w:pPr>
        <w:spacing w:line="360" w:lineRule="auto"/>
        <w:ind w:firstLine="720"/>
        <w:jc w:val="both"/>
        <w:rPr>
          <w:sz w:val="22"/>
          <w:szCs w:val="22"/>
        </w:rPr>
      </w:pPr>
      <w:r>
        <w:rPr>
          <w:sz w:val="22"/>
          <w:szCs w:val="22"/>
        </w:rPr>
        <w:t xml:space="preserve">a) Agrupaciones semánticas. </w:t>
      </w:r>
    </w:p>
    <w:p w:rsidR="000637E5" w:rsidRDefault="000637E5" w:rsidP="000637E5">
      <w:pPr>
        <w:spacing w:line="360" w:lineRule="auto"/>
        <w:ind w:firstLine="720"/>
        <w:jc w:val="both"/>
        <w:rPr>
          <w:sz w:val="22"/>
          <w:szCs w:val="22"/>
        </w:rPr>
      </w:pPr>
      <w:r>
        <w:rPr>
          <w:sz w:val="22"/>
          <w:szCs w:val="22"/>
        </w:rPr>
        <w:t xml:space="preserve">b) Sinónimos, antónimos y palabras polisémicas comunes. </w:t>
      </w:r>
    </w:p>
    <w:p w:rsidR="000637E5" w:rsidRDefault="000637E5" w:rsidP="000637E5">
      <w:pPr>
        <w:spacing w:line="360" w:lineRule="auto"/>
        <w:ind w:firstLine="720"/>
        <w:jc w:val="both"/>
        <w:rPr>
          <w:sz w:val="22"/>
          <w:szCs w:val="22"/>
        </w:rPr>
      </w:pPr>
      <w:r>
        <w:rPr>
          <w:sz w:val="22"/>
          <w:szCs w:val="22"/>
        </w:rPr>
        <w:t xml:space="preserve">c) Homónimos, homógrafos y homófonos muy comunes. </w:t>
      </w:r>
    </w:p>
    <w:p w:rsidR="000637E5" w:rsidRDefault="000637E5" w:rsidP="000637E5">
      <w:pPr>
        <w:spacing w:line="360" w:lineRule="auto"/>
        <w:ind w:firstLine="720"/>
        <w:jc w:val="both"/>
        <w:rPr>
          <w:sz w:val="22"/>
          <w:szCs w:val="22"/>
        </w:rPr>
      </w:pPr>
      <w:r>
        <w:rPr>
          <w:sz w:val="22"/>
          <w:szCs w:val="22"/>
        </w:rPr>
        <w:t xml:space="preserve">d) Formación de palabras: prefijos y sufijos comunes, principios de composición y derivación, uso de palabras para derivar nuevos sentidos. </w:t>
      </w:r>
    </w:p>
    <w:p w:rsidR="000637E5" w:rsidRDefault="000637E5" w:rsidP="000637E5">
      <w:pPr>
        <w:spacing w:line="360" w:lineRule="auto"/>
        <w:ind w:firstLine="720"/>
        <w:jc w:val="both"/>
        <w:rPr>
          <w:sz w:val="22"/>
          <w:szCs w:val="22"/>
        </w:rPr>
      </w:pPr>
      <w:r>
        <w:rPr>
          <w:sz w:val="22"/>
          <w:szCs w:val="22"/>
        </w:rPr>
        <w:t xml:space="preserve">e) Frases hechas y expresiones idiomáticas comunes. </w:t>
      </w:r>
    </w:p>
    <w:p w:rsidR="000637E5" w:rsidRDefault="000637E5" w:rsidP="000637E5">
      <w:pPr>
        <w:spacing w:line="360" w:lineRule="auto"/>
        <w:ind w:firstLine="720"/>
        <w:jc w:val="both"/>
        <w:rPr>
          <w:sz w:val="22"/>
          <w:szCs w:val="22"/>
        </w:rPr>
      </w:pPr>
      <w:r>
        <w:rPr>
          <w:sz w:val="22"/>
          <w:szCs w:val="22"/>
        </w:rPr>
        <w:t>f) Aspectos pragmáticos del vocabulario (diferencias de registro, introducción a la ironía, atenuación o intensificación, eufemismos y disfemismos muy comunes) o gramaticales (reconocer la clase de palabra y sus normas gramaticales de uso como parte integrante de su significado).</w:t>
      </w:r>
    </w:p>
    <w:p w:rsidR="000637E5" w:rsidRDefault="000637E5" w:rsidP="000637E5">
      <w:pPr>
        <w:spacing w:line="360" w:lineRule="auto"/>
        <w:ind w:firstLine="720"/>
        <w:jc w:val="both"/>
        <w:rPr>
          <w:sz w:val="22"/>
          <w:szCs w:val="22"/>
        </w:rPr>
      </w:pPr>
      <w:r>
        <w:rPr>
          <w:sz w:val="22"/>
          <w:szCs w:val="22"/>
        </w:rPr>
        <w:t xml:space="preserve"> g) Falsos amigos comunes. </w:t>
      </w:r>
    </w:p>
    <w:p w:rsidR="000637E5" w:rsidRDefault="000637E5" w:rsidP="000637E5">
      <w:pPr>
        <w:spacing w:line="360" w:lineRule="auto"/>
        <w:ind w:firstLine="720"/>
        <w:jc w:val="both"/>
        <w:rPr>
          <w:sz w:val="22"/>
          <w:szCs w:val="22"/>
        </w:rPr>
      </w:pPr>
      <w:r>
        <w:rPr>
          <w:sz w:val="22"/>
          <w:szCs w:val="22"/>
        </w:rPr>
        <w:t xml:space="preserve">h) Calcos y préstamos muy comunes. </w:t>
      </w:r>
    </w:p>
    <w:p w:rsidR="000637E5" w:rsidRDefault="000637E5" w:rsidP="000637E5">
      <w:pPr>
        <w:spacing w:line="360" w:lineRule="auto"/>
        <w:ind w:firstLine="720"/>
        <w:jc w:val="both"/>
        <w:rPr>
          <w:sz w:val="22"/>
          <w:szCs w:val="22"/>
        </w:rPr>
      </w:pPr>
      <w:r>
        <w:rPr>
          <w:sz w:val="22"/>
          <w:szCs w:val="22"/>
        </w:rPr>
        <w:t xml:space="preserve">i) Introducción a la </w:t>
      </w:r>
      <w:proofErr w:type="spellStart"/>
      <w:r>
        <w:rPr>
          <w:sz w:val="22"/>
          <w:szCs w:val="22"/>
        </w:rPr>
        <w:t>hiponimia</w:t>
      </w:r>
      <w:proofErr w:type="spellEnd"/>
      <w:r>
        <w:rPr>
          <w:sz w:val="22"/>
          <w:szCs w:val="22"/>
        </w:rPr>
        <w:t xml:space="preserve">: hiperónimos, </w:t>
      </w:r>
      <w:proofErr w:type="spellStart"/>
      <w:r>
        <w:rPr>
          <w:sz w:val="22"/>
          <w:szCs w:val="22"/>
        </w:rPr>
        <w:t>hipónimos</w:t>
      </w:r>
      <w:proofErr w:type="spellEnd"/>
      <w:r>
        <w:rPr>
          <w:sz w:val="22"/>
          <w:szCs w:val="22"/>
        </w:rPr>
        <w:t xml:space="preserve"> y </w:t>
      </w:r>
      <w:proofErr w:type="spellStart"/>
      <w:r>
        <w:rPr>
          <w:sz w:val="22"/>
          <w:szCs w:val="22"/>
        </w:rPr>
        <w:t>cohipónimos</w:t>
      </w:r>
      <w:proofErr w:type="spellEnd"/>
      <w:r>
        <w:rPr>
          <w:sz w:val="22"/>
          <w:szCs w:val="22"/>
        </w:rPr>
        <w:t xml:space="preserve">. </w:t>
      </w:r>
    </w:p>
    <w:p w:rsidR="000637E5" w:rsidRDefault="000637E5" w:rsidP="000637E5">
      <w:pPr>
        <w:spacing w:line="360" w:lineRule="auto"/>
        <w:jc w:val="both"/>
        <w:rPr>
          <w:b/>
          <w:sz w:val="22"/>
          <w:szCs w:val="22"/>
        </w:rPr>
      </w:pPr>
    </w:p>
    <w:p w:rsidR="000637E5" w:rsidRDefault="000637E5" w:rsidP="000637E5">
      <w:pPr>
        <w:numPr>
          <w:ilvl w:val="0"/>
          <w:numId w:val="2"/>
        </w:numPr>
        <w:suppressAutoHyphens w:val="0"/>
        <w:spacing w:line="360" w:lineRule="auto"/>
        <w:jc w:val="both"/>
        <w:rPr>
          <w:sz w:val="22"/>
          <w:szCs w:val="22"/>
        </w:rPr>
      </w:pPr>
      <w:r>
        <w:rPr>
          <w:b/>
          <w:sz w:val="22"/>
          <w:szCs w:val="22"/>
        </w:rPr>
        <w:t>FONÉTICO-FONOLÓGICOS</w:t>
      </w:r>
    </w:p>
    <w:p w:rsidR="000637E5" w:rsidRDefault="000637E5" w:rsidP="000637E5">
      <w:pPr>
        <w:spacing w:line="360" w:lineRule="auto"/>
        <w:ind w:left="360"/>
        <w:jc w:val="both"/>
        <w:rPr>
          <w:sz w:val="22"/>
          <w:szCs w:val="22"/>
        </w:rPr>
      </w:pPr>
      <w:r>
        <w:rPr>
          <w:sz w:val="22"/>
          <w:szCs w:val="22"/>
        </w:rPr>
        <w:t xml:space="preserve">Percepción, selección (según la intención comunicativa) y producción de patrones sonoros, acentuales, rítmicos y de entonación de uso común, así como comprensión de los significados e intenciones comunicativas generales asociados a los mismos. </w:t>
      </w:r>
    </w:p>
    <w:p w:rsidR="000637E5" w:rsidRDefault="000637E5" w:rsidP="000637E5">
      <w:pPr>
        <w:numPr>
          <w:ilvl w:val="1"/>
          <w:numId w:val="2"/>
        </w:numPr>
        <w:suppressAutoHyphens w:val="0"/>
        <w:spacing w:line="360" w:lineRule="auto"/>
        <w:jc w:val="both"/>
        <w:rPr>
          <w:sz w:val="22"/>
          <w:szCs w:val="22"/>
        </w:rPr>
      </w:pPr>
      <w:r>
        <w:rPr>
          <w:sz w:val="22"/>
          <w:szCs w:val="22"/>
        </w:rPr>
        <w:t xml:space="preserve">Sonidos y fonemas vocálicos y sus combinaciones. </w:t>
      </w:r>
    </w:p>
    <w:p w:rsidR="000637E5" w:rsidRDefault="000637E5" w:rsidP="000637E5">
      <w:pPr>
        <w:numPr>
          <w:ilvl w:val="1"/>
          <w:numId w:val="2"/>
        </w:numPr>
        <w:suppressAutoHyphens w:val="0"/>
        <w:spacing w:line="360" w:lineRule="auto"/>
        <w:jc w:val="both"/>
        <w:rPr>
          <w:sz w:val="22"/>
          <w:szCs w:val="22"/>
        </w:rPr>
      </w:pPr>
      <w:r>
        <w:rPr>
          <w:sz w:val="22"/>
          <w:szCs w:val="22"/>
        </w:rPr>
        <w:t xml:space="preserve">Sonidos y fonemas consonánticos y sus agrupaciones. </w:t>
      </w:r>
    </w:p>
    <w:p w:rsidR="000637E5" w:rsidRDefault="000637E5" w:rsidP="000637E5">
      <w:pPr>
        <w:numPr>
          <w:ilvl w:val="1"/>
          <w:numId w:val="2"/>
        </w:numPr>
        <w:suppressAutoHyphens w:val="0"/>
        <w:spacing w:line="360" w:lineRule="auto"/>
        <w:jc w:val="both"/>
        <w:rPr>
          <w:sz w:val="22"/>
          <w:szCs w:val="22"/>
        </w:rPr>
      </w:pPr>
      <w:r>
        <w:rPr>
          <w:sz w:val="22"/>
          <w:szCs w:val="22"/>
        </w:rPr>
        <w:t xml:space="preserve">Procesos fonológicos. </w:t>
      </w:r>
    </w:p>
    <w:p w:rsidR="000637E5" w:rsidRDefault="000637E5" w:rsidP="000637E5">
      <w:pPr>
        <w:numPr>
          <w:ilvl w:val="1"/>
          <w:numId w:val="2"/>
        </w:numPr>
        <w:suppressAutoHyphens w:val="0"/>
        <w:spacing w:line="360" w:lineRule="auto"/>
        <w:jc w:val="both"/>
        <w:rPr>
          <w:sz w:val="22"/>
          <w:szCs w:val="22"/>
        </w:rPr>
      </w:pPr>
      <w:r>
        <w:rPr>
          <w:sz w:val="22"/>
          <w:szCs w:val="22"/>
        </w:rPr>
        <w:t xml:space="preserve">Acento fónico/tonal de los elementos léxicos aislados. </w:t>
      </w:r>
      <w:r>
        <w:rPr>
          <w:sz w:val="22"/>
          <w:szCs w:val="22"/>
        </w:rPr>
        <w:tab/>
      </w:r>
    </w:p>
    <w:p w:rsidR="000637E5" w:rsidRDefault="000637E5" w:rsidP="000637E5">
      <w:pPr>
        <w:numPr>
          <w:ilvl w:val="1"/>
          <w:numId w:val="2"/>
        </w:numPr>
        <w:suppressAutoHyphens w:val="0"/>
        <w:spacing w:line="360" w:lineRule="auto"/>
        <w:jc w:val="both"/>
        <w:rPr>
          <w:sz w:val="22"/>
          <w:szCs w:val="22"/>
        </w:rPr>
      </w:pPr>
      <w:r>
        <w:rPr>
          <w:sz w:val="22"/>
          <w:szCs w:val="22"/>
        </w:rPr>
        <w:t xml:space="preserve">Acento y </w:t>
      </w:r>
      <w:proofErr w:type="spellStart"/>
      <w:r>
        <w:rPr>
          <w:sz w:val="22"/>
          <w:szCs w:val="22"/>
        </w:rPr>
        <w:t>atonicidad</w:t>
      </w:r>
      <w:proofErr w:type="spellEnd"/>
      <w:r>
        <w:rPr>
          <w:sz w:val="22"/>
          <w:szCs w:val="22"/>
        </w:rPr>
        <w:t xml:space="preserve">: patrones tonales en el sintagma y la oración. </w:t>
      </w:r>
    </w:p>
    <w:p w:rsidR="000637E5" w:rsidRDefault="000637E5" w:rsidP="000637E5">
      <w:pPr>
        <w:spacing w:line="360" w:lineRule="auto"/>
        <w:ind w:left="1080"/>
        <w:jc w:val="both"/>
        <w:rPr>
          <w:sz w:val="22"/>
          <w:szCs w:val="22"/>
        </w:rPr>
      </w:pPr>
    </w:p>
    <w:p w:rsidR="000637E5" w:rsidRDefault="000637E5" w:rsidP="000637E5">
      <w:pPr>
        <w:spacing w:line="360" w:lineRule="auto"/>
        <w:jc w:val="both"/>
        <w:rPr>
          <w:sz w:val="22"/>
          <w:szCs w:val="22"/>
        </w:rPr>
      </w:pPr>
      <w:r>
        <w:rPr>
          <w:b/>
          <w:sz w:val="22"/>
          <w:szCs w:val="22"/>
        </w:rPr>
        <w:t>8. ORTOTIPOGRÁFICOS</w:t>
      </w:r>
    </w:p>
    <w:p w:rsidR="000637E5" w:rsidRDefault="000637E5" w:rsidP="000637E5">
      <w:pPr>
        <w:spacing w:line="360" w:lineRule="auto"/>
        <w:jc w:val="both"/>
        <w:rPr>
          <w:sz w:val="22"/>
          <w:szCs w:val="22"/>
        </w:rPr>
      </w:pPr>
      <w:r>
        <w:rPr>
          <w:sz w:val="22"/>
          <w:szCs w:val="22"/>
        </w:rPr>
        <w:t xml:space="preserve">a) Reconocimiento y comprensión de los significados e intenciones comunicativas asociados a los formatos, patrones y elementos gráficos, y convenciones ortográficas, de uso común. </w:t>
      </w:r>
    </w:p>
    <w:p w:rsidR="000637E5" w:rsidRDefault="000637E5" w:rsidP="000637E5">
      <w:pPr>
        <w:spacing w:line="360" w:lineRule="auto"/>
        <w:jc w:val="both"/>
        <w:rPr>
          <w:sz w:val="22"/>
          <w:szCs w:val="22"/>
        </w:rPr>
      </w:pPr>
      <w:r>
        <w:rPr>
          <w:sz w:val="22"/>
          <w:szCs w:val="22"/>
        </w:rPr>
        <w:t xml:space="preserve">b) Selección, según la intención comunicativa, y uso de los patrones gráficos y convenciones ortográficas fundamentales (el alfabeto/los caracteres, representación gráfica de fonemas y sonidos), ortografía de las palabras extranjeras, uso de los caracteres en sus diversas formas, signos ortográficos, la estructura silábica y la división de la palabra al final de la línea. </w:t>
      </w:r>
    </w:p>
    <w:p w:rsidR="000637E5" w:rsidRDefault="000637E5" w:rsidP="000637E5">
      <w:pPr>
        <w:spacing w:line="360" w:lineRule="auto"/>
        <w:jc w:val="both"/>
        <w:rPr>
          <w:b/>
          <w:sz w:val="22"/>
          <w:szCs w:val="22"/>
        </w:rPr>
      </w:pPr>
    </w:p>
    <w:p w:rsidR="000637E5" w:rsidRDefault="000637E5" w:rsidP="000637E5">
      <w:pPr>
        <w:spacing w:line="360" w:lineRule="auto"/>
        <w:jc w:val="both"/>
        <w:rPr>
          <w:sz w:val="22"/>
          <w:szCs w:val="22"/>
        </w:rPr>
      </w:pPr>
      <w:r>
        <w:rPr>
          <w:b/>
          <w:sz w:val="22"/>
          <w:szCs w:val="22"/>
        </w:rPr>
        <w:t>9. INTERCULTURALES</w:t>
      </w:r>
    </w:p>
    <w:p w:rsidR="000637E5" w:rsidRDefault="000637E5" w:rsidP="000637E5">
      <w:pPr>
        <w:spacing w:line="360" w:lineRule="auto"/>
        <w:jc w:val="both"/>
        <w:rPr>
          <w:sz w:val="22"/>
          <w:szCs w:val="22"/>
        </w:rPr>
      </w:pPr>
      <w:r>
        <w:rPr>
          <w:sz w:val="22"/>
          <w:szCs w:val="22"/>
        </w:rPr>
        <w:t xml:space="preserve">Aplicación de los conocimientos, destrezas y actitudes interculturales que permitan llevar a cabo actividades de mediación en situaciones cotidianas sencillas: conocimientos culturales generales; conciencia sociolingüística; observación; escucha; puesta en relación; respeto. </w:t>
      </w:r>
    </w:p>
    <w:p w:rsidR="000637E5" w:rsidRDefault="000637E5" w:rsidP="000637E5">
      <w:pPr>
        <w:spacing w:line="360" w:lineRule="auto"/>
        <w:jc w:val="both"/>
        <w:rPr>
          <w:b/>
          <w:sz w:val="22"/>
          <w:szCs w:val="22"/>
        </w:rPr>
      </w:pPr>
    </w:p>
    <w:p w:rsidR="000637E5" w:rsidRDefault="000637E5" w:rsidP="000637E5">
      <w:pPr>
        <w:spacing w:line="360" w:lineRule="auto"/>
        <w:jc w:val="both"/>
        <w:rPr>
          <w:sz w:val="22"/>
          <w:szCs w:val="22"/>
        </w:rPr>
      </w:pPr>
      <w:r>
        <w:rPr>
          <w:b/>
          <w:sz w:val="22"/>
          <w:szCs w:val="22"/>
        </w:rPr>
        <w:t>ESTRATEGIAS PLURILINGÜES Y PLURICULTURALES</w:t>
      </w:r>
      <w:r>
        <w:rPr>
          <w:sz w:val="22"/>
          <w:szCs w:val="22"/>
        </w:rPr>
        <w:t xml:space="preserve">. </w:t>
      </w:r>
    </w:p>
    <w:p w:rsidR="000637E5" w:rsidRDefault="000637E5" w:rsidP="000637E5">
      <w:pPr>
        <w:spacing w:line="360" w:lineRule="auto"/>
        <w:jc w:val="both"/>
        <w:rPr>
          <w:sz w:val="22"/>
          <w:szCs w:val="22"/>
        </w:rPr>
      </w:pPr>
      <w:r>
        <w:rPr>
          <w:sz w:val="22"/>
          <w:szCs w:val="22"/>
        </w:rPr>
        <w:t xml:space="preserve">a) Emplear los conocimientos, estrategias y actitudes utilizadas previamente para el desarrollo de la lengua materna y de otras lenguas que facilitan el </w:t>
      </w:r>
      <w:proofErr w:type="spellStart"/>
      <w:r>
        <w:rPr>
          <w:sz w:val="22"/>
          <w:szCs w:val="22"/>
        </w:rPr>
        <w:t>plurilingüísmo</w:t>
      </w:r>
      <w:proofErr w:type="spellEnd"/>
      <w:r>
        <w:rPr>
          <w:sz w:val="22"/>
          <w:szCs w:val="22"/>
        </w:rPr>
        <w:t xml:space="preserve"> y la pluriculturalidad. </w:t>
      </w:r>
    </w:p>
    <w:p w:rsidR="000637E5" w:rsidRDefault="000637E5" w:rsidP="000637E5">
      <w:pPr>
        <w:spacing w:line="360" w:lineRule="auto"/>
        <w:jc w:val="both"/>
        <w:rPr>
          <w:sz w:val="22"/>
          <w:szCs w:val="22"/>
        </w:rPr>
      </w:pPr>
      <w:r>
        <w:rPr>
          <w:sz w:val="22"/>
          <w:szCs w:val="22"/>
        </w:rPr>
        <w:t xml:space="preserve">b) Emplear adecuadamente apoyos y recursos lingüísticos o temáticos apropiados para el nivel y el desarrollo de la competencia plurilingüe y pluricultural (uso de un diccionario, glosario o gramática y la obtención de ayuda entre otros). </w:t>
      </w:r>
    </w:p>
    <w:p w:rsidR="000637E5" w:rsidRDefault="000637E5" w:rsidP="000637E5">
      <w:pPr>
        <w:spacing w:line="360" w:lineRule="auto"/>
        <w:jc w:val="both"/>
        <w:rPr>
          <w:sz w:val="22"/>
          <w:szCs w:val="22"/>
        </w:rPr>
      </w:pPr>
      <w:r>
        <w:rPr>
          <w:sz w:val="22"/>
          <w:szCs w:val="22"/>
        </w:rPr>
        <w:t xml:space="preserve">c) Identificar las características de culturas diversas y comunicarse adecuadamente según las diferencias culturales para evitar o resolver problemas de entendimiento. </w:t>
      </w:r>
    </w:p>
    <w:p w:rsidR="000637E5" w:rsidRDefault="000637E5" w:rsidP="000637E5">
      <w:pPr>
        <w:spacing w:line="360" w:lineRule="auto"/>
        <w:jc w:val="both"/>
        <w:rPr>
          <w:sz w:val="22"/>
          <w:szCs w:val="22"/>
        </w:rPr>
      </w:pPr>
      <w:r>
        <w:rPr>
          <w:sz w:val="22"/>
          <w:szCs w:val="22"/>
        </w:rPr>
        <w:t xml:space="preserve">d) Utilizar los conocimientos, estrategias y actitudes del desarrollo de una o más lenguas para la comprensión, producción, coproducción y mediación de textos orales y escritos. </w:t>
      </w:r>
    </w:p>
    <w:p w:rsidR="000637E5" w:rsidRDefault="000637E5" w:rsidP="000637E5">
      <w:pPr>
        <w:spacing w:line="360" w:lineRule="auto"/>
        <w:jc w:val="both"/>
        <w:rPr>
          <w:sz w:val="22"/>
          <w:szCs w:val="22"/>
        </w:rPr>
      </w:pPr>
      <w:r>
        <w:rPr>
          <w:sz w:val="22"/>
          <w:szCs w:val="22"/>
        </w:rPr>
        <w:t xml:space="preserve">e) Utilizar los recursos lingüísticos para comunicarse adecuadamente en un contexto plurilingüe. </w:t>
      </w:r>
    </w:p>
    <w:p w:rsidR="000637E5" w:rsidRDefault="000637E5" w:rsidP="000637E5">
      <w:pPr>
        <w:spacing w:line="360" w:lineRule="auto"/>
        <w:jc w:val="both"/>
        <w:rPr>
          <w:b/>
          <w:sz w:val="22"/>
          <w:szCs w:val="22"/>
        </w:rPr>
      </w:pPr>
    </w:p>
    <w:p w:rsidR="000637E5" w:rsidRDefault="000637E5" w:rsidP="000637E5">
      <w:pPr>
        <w:spacing w:line="360" w:lineRule="auto"/>
        <w:jc w:val="both"/>
        <w:rPr>
          <w:b/>
          <w:sz w:val="22"/>
          <w:szCs w:val="22"/>
        </w:rPr>
      </w:pPr>
      <w:r>
        <w:rPr>
          <w:b/>
          <w:sz w:val="22"/>
          <w:szCs w:val="22"/>
        </w:rPr>
        <w:t>ESTRATEGIAS DE APRENDIZAJE</w:t>
      </w:r>
    </w:p>
    <w:p w:rsidR="000637E5" w:rsidRDefault="000637E5" w:rsidP="000637E5">
      <w:pPr>
        <w:numPr>
          <w:ilvl w:val="0"/>
          <w:numId w:val="3"/>
        </w:numPr>
        <w:suppressAutoHyphens w:val="0"/>
        <w:spacing w:line="360" w:lineRule="auto"/>
        <w:jc w:val="both"/>
        <w:rPr>
          <w:b/>
          <w:sz w:val="22"/>
          <w:szCs w:val="22"/>
        </w:rPr>
      </w:pPr>
      <w:r>
        <w:rPr>
          <w:b/>
          <w:sz w:val="22"/>
          <w:szCs w:val="22"/>
        </w:rPr>
        <w:t xml:space="preserve">ESTRATEGIAS METACOGNITIVAS: </w:t>
      </w:r>
    </w:p>
    <w:p w:rsidR="000637E5" w:rsidRDefault="000637E5" w:rsidP="000637E5">
      <w:pPr>
        <w:spacing w:line="360" w:lineRule="auto"/>
        <w:jc w:val="both"/>
        <w:rPr>
          <w:b/>
          <w:sz w:val="22"/>
          <w:szCs w:val="22"/>
        </w:rPr>
      </w:pPr>
      <w:r>
        <w:rPr>
          <w:b/>
          <w:sz w:val="22"/>
          <w:szCs w:val="22"/>
        </w:rPr>
        <w:t xml:space="preserve">CONTROL DE LA PLANIFICACIÓN, DIRECCIÓN Y EVALUACIÓN DEL APRENDIZAJE. </w:t>
      </w:r>
    </w:p>
    <w:p w:rsidR="000637E5" w:rsidRDefault="000637E5" w:rsidP="000637E5">
      <w:pPr>
        <w:spacing w:line="360" w:lineRule="auto"/>
        <w:jc w:val="both"/>
        <w:rPr>
          <w:b/>
          <w:sz w:val="22"/>
          <w:szCs w:val="22"/>
        </w:rPr>
      </w:pPr>
      <w:r>
        <w:rPr>
          <w:b/>
          <w:sz w:val="22"/>
          <w:szCs w:val="22"/>
        </w:rPr>
        <w:t xml:space="preserve">1.1. Planificación. </w:t>
      </w:r>
    </w:p>
    <w:p w:rsidR="000637E5" w:rsidRDefault="000637E5" w:rsidP="000637E5">
      <w:pPr>
        <w:spacing w:line="360" w:lineRule="auto"/>
        <w:ind w:firstLine="720"/>
        <w:jc w:val="both"/>
        <w:rPr>
          <w:sz w:val="22"/>
          <w:szCs w:val="22"/>
        </w:rPr>
      </w:pPr>
      <w:r>
        <w:rPr>
          <w:sz w:val="22"/>
          <w:szCs w:val="22"/>
        </w:rPr>
        <w:t xml:space="preserve">a) Planificar partes, secuencias, ideas principales o funciones lingüísticas que se van a expresar de manera oral o escrita. </w:t>
      </w:r>
    </w:p>
    <w:p w:rsidR="000637E5" w:rsidRDefault="000637E5" w:rsidP="000637E5">
      <w:pPr>
        <w:spacing w:line="360" w:lineRule="auto"/>
        <w:ind w:firstLine="720"/>
        <w:jc w:val="both"/>
        <w:rPr>
          <w:sz w:val="22"/>
          <w:szCs w:val="22"/>
        </w:rPr>
      </w:pPr>
      <w:r>
        <w:rPr>
          <w:sz w:val="22"/>
          <w:szCs w:val="22"/>
        </w:rPr>
        <w:t xml:space="preserve">b) Decidir por adelantado, prestar atención a aspectos generales y concretos de una tarea e ignorar factores de distracción irrelevantes. </w:t>
      </w:r>
    </w:p>
    <w:p w:rsidR="000637E5" w:rsidRDefault="000637E5" w:rsidP="000637E5">
      <w:pPr>
        <w:spacing w:line="360" w:lineRule="auto"/>
        <w:jc w:val="both"/>
        <w:rPr>
          <w:b/>
          <w:sz w:val="22"/>
          <w:szCs w:val="22"/>
        </w:rPr>
      </w:pPr>
    </w:p>
    <w:p w:rsidR="000637E5" w:rsidRDefault="000637E5" w:rsidP="000637E5">
      <w:pPr>
        <w:spacing w:line="360" w:lineRule="auto"/>
        <w:jc w:val="both"/>
        <w:rPr>
          <w:b/>
          <w:sz w:val="22"/>
          <w:szCs w:val="22"/>
        </w:rPr>
      </w:pPr>
      <w:r>
        <w:rPr>
          <w:b/>
          <w:sz w:val="22"/>
          <w:szCs w:val="22"/>
        </w:rPr>
        <w:t xml:space="preserve">1.2. Dirección. </w:t>
      </w:r>
    </w:p>
    <w:p w:rsidR="000637E5" w:rsidRDefault="000637E5" w:rsidP="000637E5">
      <w:pPr>
        <w:spacing w:line="360" w:lineRule="auto"/>
        <w:ind w:firstLine="720"/>
        <w:jc w:val="both"/>
        <w:rPr>
          <w:sz w:val="22"/>
          <w:szCs w:val="22"/>
        </w:rPr>
      </w:pPr>
      <w:r>
        <w:rPr>
          <w:sz w:val="22"/>
          <w:szCs w:val="22"/>
        </w:rPr>
        <w:t xml:space="preserve">a) Comprender la finalidad del aprendizaje lingüístico como comunicación y utilizar el conocimiento de los elementos que intervienen en la competencia comunicativa para su desarrollo. </w:t>
      </w:r>
    </w:p>
    <w:p w:rsidR="000637E5" w:rsidRDefault="000637E5" w:rsidP="000637E5">
      <w:pPr>
        <w:spacing w:line="360" w:lineRule="auto"/>
        <w:ind w:firstLine="720"/>
        <w:jc w:val="both"/>
        <w:rPr>
          <w:sz w:val="22"/>
          <w:szCs w:val="22"/>
        </w:rPr>
      </w:pPr>
      <w:r>
        <w:rPr>
          <w:sz w:val="22"/>
          <w:szCs w:val="22"/>
        </w:rPr>
        <w:t xml:space="preserve">b) Establecer con claridad y de forma realista los propios objetivos en relación con las necesidades y la programación tanto a corto como a largo plazo. </w:t>
      </w:r>
    </w:p>
    <w:p w:rsidR="000637E5" w:rsidRDefault="000637E5" w:rsidP="000637E5">
      <w:pPr>
        <w:spacing w:line="360" w:lineRule="auto"/>
        <w:ind w:firstLine="720"/>
        <w:jc w:val="both"/>
        <w:rPr>
          <w:sz w:val="22"/>
          <w:szCs w:val="22"/>
        </w:rPr>
      </w:pPr>
      <w:r>
        <w:rPr>
          <w:sz w:val="22"/>
          <w:szCs w:val="22"/>
        </w:rPr>
        <w:t xml:space="preserve">c) Identificar la función de los distintos tipos de actividades, así como del profesorado, en el aprendizaje autónomo. </w:t>
      </w:r>
    </w:p>
    <w:p w:rsidR="000637E5" w:rsidRDefault="000637E5" w:rsidP="000637E5">
      <w:pPr>
        <w:spacing w:line="360" w:lineRule="auto"/>
        <w:ind w:firstLine="720"/>
        <w:jc w:val="both"/>
        <w:rPr>
          <w:sz w:val="22"/>
          <w:szCs w:val="22"/>
        </w:rPr>
      </w:pPr>
      <w:r>
        <w:rPr>
          <w:sz w:val="22"/>
          <w:szCs w:val="22"/>
        </w:rPr>
        <w:t xml:space="preserve">d) Desarrollar el propio estilo de aprendizaje y la autonomía a través de las estrategias de aprendizaje que mejor se adecuen a las características personales, las actividades, las competencias y los contenidos. </w:t>
      </w:r>
    </w:p>
    <w:p w:rsidR="000637E5" w:rsidRDefault="000637E5" w:rsidP="000637E5">
      <w:pPr>
        <w:spacing w:line="360" w:lineRule="auto"/>
        <w:ind w:firstLine="720"/>
        <w:jc w:val="both"/>
        <w:rPr>
          <w:sz w:val="22"/>
          <w:szCs w:val="22"/>
        </w:rPr>
      </w:pPr>
      <w:r>
        <w:rPr>
          <w:sz w:val="22"/>
          <w:szCs w:val="22"/>
        </w:rPr>
        <w:t xml:space="preserve">e) Organizar adecuadamente el tiempo y el material personal de aprendizaje. </w:t>
      </w:r>
    </w:p>
    <w:p w:rsidR="000637E5" w:rsidRDefault="000637E5" w:rsidP="000637E5">
      <w:pPr>
        <w:spacing w:line="360" w:lineRule="auto"/>
        <w:jc w:val="both"/>
        <w:rPr>
          <w:b/>
          <w:sz w:val="22"/>
          <w:szCs w:val="22"/>
        </w:rPr>
      </w:pPr>
    </w:p>
    <w:p w:rsidR="000637E5" w:rsidRDefault="000637E5" w:rsidP="000637E5">
      <w:pPr>
        <w:spacing w:line="360" w:lineRule="auto"/>
        <w:jc w:val="both"/>
        <w:rPr>
          <w:b/>
          <w:sz w:val="22"/>
          <w:szCs w:val="22"/>
        </w:rPr>
      </w:pPr>
      <w:r>
        <w:rPr>
          <w:b/>
          <w:sz w:val="22"/>
          <w:szCs w:val="22"/>
        </w:rPr>
        <w:t xml:space="preserve">1.3. Evaluación. </w:t>
      </w:r>
    </w:p>
    <w:p w:rsidR="000637E5" w:rsidRDefault="000637E5" w:rsidP="000637E5">
      <w:pPr>
        <w:spacing w:line="360" w:lineRule="auto"/>
        <w:ind w:firstLine="720"/>
        <w:jc w:val="both"/>
        <w:rPr>
          <w:sz w:val="22"/>
          <w:szCs w:val="22"/>
        </w:rPr>
      </w:pPr>
      <w:r>
        <w:rPr>
          <w:sz w:val="22"/>
          <w:szCs w:val="22"/>
        </w:rPr>
        <w:t xml:space="preserve">a) Comprobar el desarrollo de la actividad de comprensión, producción, coproducción y mediación de textos orales y escritos mientras se produce y cuando se termina. </w:t>
      </w:r>
    </w:p>
    <w:p w:rsidR="000637E5" w:rsidRDefault="000637E5" w:rsidP="000637E5">
      <w:pPr>
        <w:spacing w:line="360" w:lineRule="auto"/>
        <w:ind w:firstLine="720"/>
        <w:jc w:val="both"/>
        <w:rPr>
          <w:sz w:val="22"/>
          <w:szCs w:val="22"/>
        </w:rPr>
      </w:pPr>
      <w:r>
        <w:rPr>
          <w:sz w:val="22"/>
          <w:szCs w:val="22"/>
        </w:rPr>
        <w:lastRenderedPageBreak/>
        <w:t xml:space="preserve">b) Reparar los problemas encontrados durante y después de la actividad de comprensión, producción, coproducción y mediación de textos orales y escritos mientras se produce y cuando se termina. </w:t>
      </w:r>
    </w:p>
    <w:p w:rsidR="000637E5" w:rsidRDefault="000637E5" w:rsidP="000637E5">
      <w:pPr>
        <w:spacing w:line="360" w:lineRule="auto"/>
        <w:ind w:firstLine="720"/>
        <w:jc w:val="both"/>
        <w:rPr>
          <w:sz w:val="22"/>
          <w:szCs w:val="22"/>
        </w:rPr>
      </w:pPr>
      <w:r>
        <w:rPr>
          <w:sz w:val="22"/>
          <w:szCs w:val="22"/>
        </w:rPr>
        <w:t xml:space="preserve">c) Comprender el papel de la reparación de problemas en el proceso de comunicación y de aprendizaje y aprender de este proceso. </w:t>
      </w:r>
    </w:p>
    <w:p w:rsidR="000637E5" w:rsidRDefault="000637E5" w:rsidP="000637E5">
      <w:pPr>
        <w:spacing w:line="360" w:lineRule="auto"/>
        <w:ind w:firstLine="720"/>
        <w:jc w:val="both"/>
        <w:rPr>
          <w:sz w:val="22"/>
          <w:szCs w:val="22"/>
        </w:rPr>
      </w:pPr>
      <w:r>
        <w:rPr>
          <w:sz w:val="22"/>
          <w:szCs w:val="22"/>
        </w:rPr>
        <w:t xml:space="preserve">d) Utilizar la autoevaluación como elemento de mejora del proceso de aprendizaje. </w:t>
      </w:r>
    </w:p>
    <w:p w:rsidR="000637E5" w:rsidRDefault="000637E5" w:rsidP="000637E5">
      <w:pPr>
        <w:spacing w:line="360" w:lineRule="auto"/>
        <w:jc w:val="both"/>
        <w:rPr>
          <w:sz w:val="22"/>
          <w:szCs w:val="22"/>
        </w:rPr>
      </w:pPr>
    </w:p>
    <w:p w:rsidR="000637E5" w:rsidRDefault="000637E5" w:rsidP="000637E5">
      <w:pPr>
        <w:numPr>
          <w:ilvl w:val="0"/>
          <w:numId w:val="3"/>
        </w:numPr>
        <w:suppressAutoHyphens w:val="0"/>
        <w:spacing w:line="360" w:lineRule="auto"/>
        <w:jc w:val="both"/>
        <w:rPr>
          <w:b/>
          <w:sz w:val="22"/>
          <w:szCs w:val="22"/>
        </w:rPr>
      </w:pPr>
      <w:r>
        <w:rPr>
          <w:b/>
          <w:sz w:val="22"/>
          <w:szCs w:val="22"/>
        </w:rPr>
        <w:t xml:space="preserve">ESTRATEGIAS COGNITIVAS: CONTROL DEL PROCESAMIENTO, ASIMILACIÓN Y USO DE LA LENGUA OBJETO DE ESTUDIO. </w:t>
      </w:r>
    </w:p>
    <w:p w:rsidR="000637E5" w:rsidRDefault="000637E5" w:rsidP="000637E5">
      <w:pPr>
        <w:spacing w:line="360" w:lineRule="auto"/>
        <w:jc w:val="both"/>
        <w:rPr>
          <w:b/>
          <w:sz w:val="22"/>
          <w:szCs w:val="22"/>
        </w:rPr>
      </w:pPr>
      <w:r>
        <w:rPr>
          <w:b/>
          <w:sz w:val="22"/>
          <w:szCs w:val="22"/>
        </w:rPr>
        <w:t xml:space="preserve">2.1. Procesamiento. </w:t>
      </w:r>
    </w:p>
    <w:p w:rsidR="000637E5" w:rsidRDefault="000637E5" w:rsidP="000637E5">
      <w:pPr>
        <w:spacing w:line="360" w:lineRule="auto"/>
        <w:ind w:firstLine="720"/>
        <w:jc w:val="both"/>
        <w:rPr>
          <w:sz w:val="22"/>
          <w:szCs w:val="22"/>
        </w:rPr>
      </w:pPr>
      <w:r>
        <w:rPr>
          <w:sz w:val="22"/>
          <w:szCs w:val="22"/>
        </w:rPr>
        <w:t xml:space="preserve">a) Atender de forma global o selectiva a aspectos de la forma y del significado de textos orales y escritos con el fin de una correcta comprensión y posterior producción, coproducción o mediación. </w:t>
      </w:r>
    </w:p>
    <w:p w:rsidR="000637E5" w:rsidRDefault="000637E5" w:rsidP="000637E5">
      <w:pPr>
        <w:spacing w:line="360" w:lineRule="auto"/>
        <w:ind w:firstLine="720"/>
        <w:jc w:val="both"/>
        <w:rPr>
          <w:sz w:val="22"/>
          <w:szCs w:val="22"/>
        </w:rPr>
      </w:pPr>
      <w:r>
        <w:rPr>
          <w:sz w:val="22"/>
          <w:szCs w:val="22"/>
        </w:rPr>
        <w:t xml:space="preserve">b) Utilizar información disponible tanto lingüística como no lingüística para adivinar el significado de términos nuevos, predecir respuestas o completar información de textos orales y escritos. </w:t>
      </w:r>
    </w:p>
    <w:p w:rsidR="000637E5" w:rsidRDefault="000637E5" w:rsidP="000637E5">
      <w:pPr>
        <w:spacing w:line="360" w:lineRule="auto"/>
        <w:jc w:val="both"/>
        <w:rPr>
          <w:b/>
          <w:sz w:val="22"/>
          <w:szCs w:val="22"/>
        </w:rPr>
      </w:pPr>
      <w:r>
        <w:rPr>
          <w:b/>
          <w:sz w:val="22"/>
          <w:szCs w:val="22"/>
        </w:rPr>
        <w:t xml:space="preserve">2.2. Asimilación. </w:t>
      </w:r>
    </w:p>
    <w:p w:rsidR="000637E5" w:rsidRDefault="000637E5" w:rsidP="000637E5">
      <w:pPr>
        <w:spacing w:line="360" w:lineRule="auto"/>
        <w:ind w:firstLine="720"/>
        <w:jc w:val="both"/>
        <w:rPr>
          <w:sz w:val="22"/>
          <w:szCs w:val="22"/>
        </w:rPr>
      </w:pPr>
      <w:r>
        <w:rPr>
          <w:sz w:val="22"/>
          <w:szCs w:val="22"/>
        </w:rPr>
        <w:t xml:space="preserve">a) Usar eficazmente materiales de consulta y autoaprendizaje adecuados al nivel de competencia comunicativa (diccionarios, gramáticas, libros de ejercicios y recursos de las tecnologías de la información y de la comunicación entre otros). </w:t>
      </w:r>
    </w:p>
    <w:p w:rsidR="000637E5" w:rsidRDefault="000637E5" w:rsidP="000637E5">
      <w:pPr>
        <w:spacing w:line="360" w:lineRule="auto"/>
        <w:ind w:firstLine="720"/>
        <w:jc w:val="both"/>
        <w:rPr>
          <w:sz w:val="22"/>
          <w:szCs w:val="22"/>
        </w:rPr>
      </w:pPr>
      <w:r>
        <w:rPr>
          <w:sz w:val="22"/>
          <w:szCs w:val="22"/>
        </w:rPr>
        <w:t xml:space="preserve">b) Utilizar los distintos sentidos para entender y recordar información, empleando tanto imágenes mentales como las presentes a través de distintas técnicas de memorización y organización adecuadas al tipo de contexto lingüístico y/o al estilo de aprendizaje personal. </w:t>
      </w:r>
    </w:p>
    <w:p w:rsidR="000637E5" w:rsidRDefault="000637E5" w:rsidP="000637E5">
      <w:pPr>
        <w:spacing w:line="360" w:lineRule="auto"/>
        <w:ind w:firstLine="720"/>
        <w:jc w:val="both"/>
        <w:rPr>
          <w:sz w:val="22"/>
          <w:szCs w:val="22"/>
        </w:rPr>
      </w:pPr>
      <w:r>
        <w:rPr>
          <w:sz w:val="22"/>
          <w:szCs w:val="22"/>
        </w:rPr>
        <w:t xml:space="preserve">c) Imitar, repetir y ensayar la lengua objeto de estudio de manera silenciosa o en voz alta, prestando atención al significado para llevar a cabo una tarea oral o escrita. </w:t>
      </w:r>
    </w:p>
    <w:p w:rsidR="000637E5" w:rsidRDefault="000637E5" w:rsidP="000637E5">
      <w:pPr>
        <w:spacing w:line="360" w:lineRule="auto"/>
        <w:ind w:firstLine="720"/>
        <w:jc w:val="both"/>
        <w:rPr>
          <w:sz w:val="22"/>
          <w:szCs w:val="22"/>
        </w:rPr>
      </w:pPr>
      <w:r>
        <w:rPr>
          <w:sz w:val="22"/>
          <w:szCs w:val="22"/>
        </w:rPr>
        <w:t xml:space="preserve">d) Utilizar de la manera más adecuada la lengua materna u otras conocidas para facilitar las actividades de comprensión, la producción, la coproducción y la mediación de textos orales y escritos con la lengua objeto de estudio. </w:t>
      </w:r>
    </w:p>
    <w:p w:rsidR="000637E5" w:rsidRDefault="000637E5" w:rsidP="000637E5">
      <w:pPr>
        <w:spacing w:line="360" w:lineRule="auto"/>
        <w:ind w:firstLine="720"/>
        <w:jc w:val="both"/>
        <w:rPr>
          <w:sz w:val="22"/>
          <w:szCs w:val="22"/>
        </w:rPr>
      </w:pPr>
      <w:r>
        <w:rPr>
          <w:sz w:val="22"/>
          <w:szCs w:val="22"/>
        </w:rPr>
        <w:t>e) Poner palabras u oraciones en un contexto y en ejemplos para la comprensión, producción, coproducción y mediación de textos orales y escritos.</w:t>
      </w:r>
    </w:p>
    <w:p w:rsidR="000637E5" w:rsidRDefault="000637E5" w:rsidP="000637E5">
      <w:pPr>
        <w:spacing w:line="360" w:lineRule="auto"/>
        <w:ind w:firstLine="720"/>
        <w:jc w:val="both"/>
        <w:rPr>
          <w:sz w:val="22"/>
          <w:szCs w:val="22"/>
        </w:rPr>
      </w:pPr>
      <w:r>
        <w:rPr>
          <w:sz w:val="22"/>
          <w:szCs w:val="22"/>
        </w:rPr>
        <w:t xml:space="preserve">f) Organizar y clasificar palabras, terminología o conceptos según sus atributos de significado como, por ejemplo, a través de mapas conceptuales o tablas de clasificación. </w:t>
      </w:r>
    </w:p>
    <w:p w:rsidR="000637E5" w:rsidRDefault="000637E5" w:rsidP="000637E5">
      <w:pPr>
        <w:spacing w:line="360" w:lineRule="auto"/>
        <w:ind w:firstLine="720"/>
        <w:jc w:val="both"/>
        <w:rPr>
          <w:sz w:val="22"/>
          <w:szCs w:val="22"/>
        </w:rPr>
      </w:pPr>
      <w:r>
        <w:rPr>
          <w:sz w:val="22"/>
          <w:szCs w:val="22"/>
        </w:rPr>
        <w:t xml:space="preserve">g) Analizar textos, frases y palabras tratando de comprender la estructura y construcción, con el fin de percibir mejor el significado y de crear reglas. </w:t>
      </w:r>
    </w:p>
    <w:p w:rsidR="000637E5" w:rsidRDefault="000637E5" w:rsidP="000637E5">
      <w:pPr>
        <w:spacing w:line="360" w:lineRule="auto"/>
        <w:ind w:firstLine="720"/>
        <w:jc w:val="both"/>
        <w:rPr>
          <w:sz w:val="22"/>
          <w:szCs w:val="22"/>
        </w:rPr>
      </w:pPr>
      <w:r>
        <w:rPr>
          <w:sz w:val="22"/>
          <w:szCs w:val="22"/>
        </w:rPr>
        <w:t>h) Aplicar adecuadamente las reglas de uso y construcción de la lengua objeto de estudio.</w:t>
      </w:r>
    </w:p>
    <w:p w:rsidR="000637E5" w:rsidRDefault="000637E5" w:rsidP="000637E5">
      <w:pPr>
        <w:spacing w:line="360" w:lineRule="auto"/>
        <w:ind w:firstLine="720"/>
        <w:jc w:val="both"/>
        <w:rPr>
          <w:sz w:val="22"/>
          <w:szCs w:val="22"/>
        </w:rPr>
      </w:pPr>
      <w:r>
        <w:rPr>
          <w:sz w:val="22"/>
          <w:szCs w:val="22"/>
        </w:rPr>
        <w:t xml:space="preserve">i) Emplear el subrayado para resaltar la información importante de un texto. </w:t>
      </w:r>
    </w:p>
    <w:p w:rsidR="000637E5" w:rsidRDefault="000637E5" w:rsidP="000637E5">
      <w:pPr>
        <w:spacing w:line="360" w:lineRule="auto"/>
        <w:ind w:firstLine="720"/>
        <w:jc w:val="both"/>
        <w:rPr>
          <w:sz w:val="22"/>
          <w:szCs w:val="22"/>
        </w:rPr>
      </w:pPr>
      <w:r>
        <w:rPr>
          <w:sz w:val="22"/>
          <w:szCs w:val="22"/>
        </w:rPr>
        <w:t xml:space="preserve">j) Tomar notas de palabras clave o conceptos de manera gráfica, verbal o numérica, de forma abreviada, de textos orales y escritos diferenciando lo esencial de lo accesorio de manera clara y organizada. </w:t>
      </w:r>
    </w:p>
    <w:p w:rsidR="000637E5" w:rsidRDefault="000637E5" w:rsidP="000637E5">
      <w:pPr>
        <w:spacing w:line="360" w:lineRule="auto"/>
        <w:ind w:firstLine="720"/>
        <w:jc w:val="both"/>
        <w:rPr>
          <w:sz w:val="22"/>
          <w:szCs w:val="22"/>
        </w:rPr>
      </w:pPr>
      <w:r>
        <w:rPr>
          <w:sz w:val="22"/>
          <w:szCs w:val="22"/>
        </w:rPr>
        <w:lastRenderedPageBreak/>
        <w:t xml:space="preserve">k) Reelaborar la información obtenida de la toma de notas para producir un texto oral o escrito reflejando su estructura. </w:t>
      </w:r>
    </w:p>
    <w:p w:rsidR="000637E5" w:rsidRDefault="000637E5" w:rsidP="000637E5">
      <w:pPr>
        <w:spacing w:line="360" w:lineRule="auto"/>
        <w:ind w:firstLine="720"/>
        <w:jc w:val="both"/>
        <w:rPr>
          <w:sz w:val="22"/>
          <w:szCs w:val="22"/>
        </w:rPr>
      </w:pPr>
      <w:r>
        <w:rPr>
          <w:sz w:val="22"/>
          <w:szCs w:val="22"/>
        </w:rPr>
        <w:t xml:space="preserve">l) Resumir textos orales y escritos. </w:t>
      </w:r>
    </w:p>
    <w:p w:rsidR="000637E5" w:rsidRDefault="000637E5" w:rsidP="000637E5">
      <w:pPr>
        <w:spacing w:line="360" w:lineRule="auto"/>
        <w:ind w:firstLine="720"/>
        <w:jc w:val="both"/>
        <w:rPr>
          <w:sz w:val="22"/>
          <w:szCs w:val="22"/>
        </w:rPr>
      </w:pPr>
      <w:r>
        <w:rPr>
          <w:sz w:val="22"/>
          <w:szCs w:val="22"/>
        </w:rPr>
        <w:t xml:space="preserve">m) Revisar los conocimientos previos desarrollados y relacionarlos con la información nueva para utilizarlos de manera comunicativa y para superar problemas o limitaciones en actividades de comprensión, producción, coproducción y mediación de textos orales y escritos. </w:t>
      </w:r>
    </w:p>
    <w:p w:rsidR="000637E5" w:rsidRDefault="000637E5" w:rsidP="000637E5">
      <w:pPr>
        <w:spacing w:line="360" w:lineRule="auto"/>
        <w:jc w:val="both"/>
        <w:rPr>
          <w:b/>
          <w:sz w:val="22"/>
          <w:szCs w:val="22"/>
        </w:rPr>
      </w:pPr>
      <w:r>
        <w:rPr>
          <w:b/>
          <w:sz w:val="22"/>
          <w:szCs w:val="22"/>
        </w:rPr>
        <w:t xml:space="preserve">2.3. Uso. </w:t>
      </w:r>
    </w:p>
    <w:p w:rsidR="000637E5" w:rsidRDefault="000637E5" w:rsidP="000637E5">
      <w:pPr>
        <w:spacing w:line="360" w:lineRule="auto"/>
        <w:jc w:val="both"/>
        <w:rPr>
          <w:sz w:val="22"/>
          <w:szCs w:val="22"/>
        </w:rPr>
      </w:pPr>
      <w:r>
        <w:rPr>
          <w:sz w:val="22"/>
          <w:szCs w:val="22"/>
        </w:rPr>
        <w:t>Buscar, aprovechar y crear oportunidades para utilizar la lengua aprendida, así como para aclarar, verificar o reparar problemas en la comunicación en situaciones reales, naturales y de aprendizaje de forma comunicativa.</w:t>
      </w:r>
      <w:r>
        <w:rPr>
          <w:sz w:val="22"/>
          <w:szCs w:val="22"/>
        </w:rPr>
        <w:tab/>
      </w:r>
      <w:r>
        <w:rPr>
          <w:sz w:val="22"/>
          <w:szCs w:val="22"/>
        </w:rPr>
        <w:br/>
        <w:t xml:space="preserve"> </w:t>
      </w:r>
    </w:p>
    <w:p w:rsidR="000637E5" w:rsidRDefault="000637E5" w:rsidP="000637E5">
      <w:pPr>
        <w:spacing w:line="360" w:lineRule="auto"/>
        <w:jc w:val="both"/>
        <w:rPr>
          <w:b/>
          <w:sz w:val="22"/>
          <w:szCs w:val="22"/>
        </w:rPr>
      </w:pPr>
      <w:r>
        <w:rPr>
          <w:b/>
          <w:sz w:val="22"/>
          <w:szCs w:val="22"/>
        </w:rPr>
        <w:t xml:space="preserve">3. ESTRATEGIAS AFECTIVAS: CONTROL DE LOS ASPECTOS AFECTIVOS DEL APRENDIZAJE. </w:t>
      </w:r>
    </w:p>
    <w:p w:rsidR="000637E5" w:rsidRDefault="000637E5" w:rsidP="000637E5">
      <w:pPr>
        <w:spacing w:line="360" w:lineRule="auto"/>
        <w:jc w:val="both"/>
        <w:rPr>
          <w:b/>
          <w:sz w:val="22"/>
          <w:szCs w:val="22"/>
        </w:rPr>
      </w:pPr>
      <w:r>
        <w:rPr>
          <w:b/>
          <w:sz w:val="22"/>
          <w:szCs w:val="22"/>
        </w:rPr>
        <w:t xml:space="preserve">3.1. Afecto, motivación y actitud. </w:t>
      </w:r>
    </w:p>
    <w:p w:rsidR="000637E5" w:rsidRDefault="000637E5" w:rsidP="000637E5">
      <w:pPr>
        <w:spacing w:line="360" w:lineRule="auto"/>
        <w:ind w:firstLine="720"/>
        <w:jc w:val="both"/>
        <w:rPr>
          <w:sz w:val="22"/>
          <w:szCs w:val="22"/>
        </w:rPr>
      </w:pPr>
      <w:r>
        <w:rPr>
          <w:sz w:val="22"/>
          <w:szCs w:val="22"/>
        </w:rPr>
        <w:t xml:space="preserve">a) Tolerar la comprensión parcial o vaga en una situación comunicativa y valorar la importancia del uso de técnicas como la relajación, la respiración o el sentido del humor que les ayuden a llevar a cabo las tareas de aprendizaje y comunicativas. </w:t>
      </w:r>
    </w:p>
    <w:p w:rsidR="000637E5" w:rsidRDefault="000637E5" w:rsidP="000637E5">
      <w:pPr>
        <w:spacing w:line="360" w:lineRule="auto"/>
        <w:ind w:firstLine="720"/>
        <w:jc w:val="both"/>
        <w:rPr>
          <w:sz w:val="22"/>
          <w:szCs w:val="22"/>
        </w:rPr>
      </w:pPr>
      <w:r>
        <w:rPr>
          <w:sz w:val="22"/>
          <w:szCs w:val="22"/>
        </w:rPr>
        <w:t xml:space="preserve">b) Valorar la motivación y el refuerzo como clave del éxito en el aprendizaje. </w:t>
      </w:r>
    </w:p>
    <w:p w:rsidR="000637E5" w:rsidRDefault="000637E5" w:rsidP="000637E5">
      <w:pPr>
        <w:spacing w:line="360" w:lineRule="auto"/>
        <w:ind w:firstLine="720"/>
        <w:jc w:val="both"/>
        <w:rPr>
          <w:sz w:val="22"/>
          <w:szCs w:val="22"/>
        </w:rPr>
      </w:pPr>
      <w:r>
        <w:rPr>
          <w:sz w:val="22"/>
          <w:szCs w:val="22"/>
        </w:rPr>
        <w:t xml:space="preserve">c) Controlar las propias habilidades, creencias, actitudes y emociones en relación con el desarrollo de una lengua no materna, así como el efecto que producen en el aprendizaje. </w:t>
      </w:r>
      <w:r>
        <w:rPr>
          <w:sz w:val="22"/>
          <w:szCs w:val="22"/>
        </w:rPr>
        <w:br/>
      </w:r>
    </w:p>
    <w:p w:rsidR="000637E5" w:rsidRDefault="000637E5" w:rsidP="000637E5">
      <w:pPr>
        <w:spacing w:line="360" w:lineRule="auto"/>
        <w:jc w:val="both"/>
        <w:rPr>
          <w:b/>
          <w:sz w:val="22"/>
          <w:szCs w:val="22"/>
        </w:rPr>
      </w:pPr>
      <w:r>
        <w:rPr>
          <w:b/>
          <w:sz w:val="22"/>
          <w:szCs w:val="22"/>
        </w:rPr>
        <w:t xml:space="preserve">4. ESTRATEGIAS SOCIALES: CONTROL DE LOS ASPECTOS SOCIALES DEL APRENDIZAJE. </w:t>
      </w:r>
    </w:p>
    <w:p w:rsidR="000637E5" w:rsidRDefault="000637E5" w:rsidP="000637E5">
      <w:pPr>
        <w:spacing w:line="360" w:lineRule="auto"/>
        <w:jc w:val="both"/>
        <w:rPr>
          <w:b/>
          <w:sz w:val="22"/>
          <w:szCs w:val="22"/>
        </w:rPr>
      </w:pPr>
      <w:r>
        <w:rPr>
          <w:b/>
          <w:sz w:val="22"/>
          <w:szCs w:val="22"/>
        </w:rPr>
        <w:t xml:space="preserve">4.1. Cooperación y empatía. </w:t>
      </w:r>
    </w:p>
    <w:p w:rsidR="000637E5" w:rsidRDefault="000637E5" w:rsidP="000637E5">
      <w:pPr>
        <w:spacing w:line="360" w:lineRule="auto"/>
        <w:ind w:firstLine="720"/>
        <w:jc w:val="both"/>
        <w:rPr>
          <w:sz w:val="22"/>
          <w:szCs w:val="22"/>
        </w:rPr>
      </w:pPr>
      <w:r>
        <w:rPr>
          <w:sz w:val="22"/>
          <w:szCs w:val="22"/>
        </w:rPr>
        <w:t xml:space="preserve">a) Solicitar ayuda, repetición, parafraseo, correcciones, aclaraciones o confirmaciones. </w:t>
      </w:r>
    </w:p>
    <w:p w:rsidR="000637E5" w:rsidRDefault="000637E5" w:rsidP="000637E5">
      <w:pPr>
        <w:spacing w:line="360" w:lineRule="auto"/>
        <w:ind w:firstLine="720"/>
        <w:jc w:val="both"/>
        <w:rPr>
          <w:sz w:val="22"/>
          <w:szCs w:val="22"/>
        </w:rPr>
      </w:pPr>
      <w:r>
        <w:rPr>
          <w:sz w:val="22"/>
          <w:szCs w:val="22"/>
        </w:rPr>
        <w:t xml:space="preserve">b) Saber trabajar en equipo considerando a los compañeros y compañeras como otra fuente más de aprendizaje. </w:t>
      </w:r>
    </w:p>
    <w:p w:rsidR="000637E5" w:rsidRDefault="000637E5" w:rsidP="000637E5">
      <w:pPr>
        <w:spacing w:line="360" w:lineRule="auto"/>
        <w:ind w:firstLine="720"/>
        <w:jc w:val="both"/>
        <w:rPr>
          <w:sz w:val="22"/>
          <w:szCs w:val="22"/>
        </w:rPr>
      </w:pPr>
      <w:r>
        <w:rPr>
          <w:sz w:val="22"/>
          <w:szCs w:val="22"/>
        </w:rPr>
        <w:t xml:space="preserve">c) Desarrollar el entendimiento cultural sobre temas de los ámbitos personal, público, educativo y profesional. </w:t>
      </w:r>
    </w:p>
    <w:p w:rsidR="000637E5" w:rsidRDefault="000637E5" w:rsidP="000637E5">
      <w:pPr>
        <w:spacing w:line="360" w:lineRule="auto"/>
        <w:ind w:firstLine="720"/>
        <w:jc w:val="both"/>
        <w:rPr>
          <w:sz w:val="22"/>
          <w:szCs w:val="22"/>
        </w:rPr>
      </w:pPr>
      <w:r>
        <w:rPr>
          <w:sz w:val="22"/>
          <w:szCs w:val="22"/>
        </w:rPr>
        <w:t xml:space="preserve">d) Desarrollar formas de ocio conectadas con el aprendizaje de la lengua. </w:t>
      </w:r>
    </w:p>
    <w:p w:rsidR="000637E5" w:rsidRDefault="000637E5" w:rsidP="000637E5">
      <w:pPr>
        <w:spacing w:line="360" w:lineRule="auto"/>
        <w:jc w:val="both"/>
        <w:rPr>
          <w:b/>
          <w:sz w:val="22"/>
          <w:szCs w:val="22"/>
        </w:rPr>
      </w:pPr>
    </w:p>
    <w:p w:rsidR="000637E5" w:rsidRDefault="000637E5" w:rsidP="000637E5">
      <w:pPr>
        <w:spacing w:line="360" w:lineRule="auto"/>
        <w:jc w:val="both"/>
        <w:rPr>
          <w:b/>
          <w:sz w:val="22"/>
          <w:szCs w:val="22"/>
        </w:rPr>
      </w:pPr>
      <w:r>
        <w:rPr>
          <w:b/>
          <w:sz w:val="22"/>
          <w:szCs w:val="22"/>
        </w:rPr>
        <w:t>ACTITUDES</w:t>
      </w:r>
    </w:p>
    <w:p w:rsidR="000637E5" w:rsidRDefault="000637E5" w:rsidP="000637E5">
      <w:pPr>
        <w:spacing w:line="360" w:lineRule="auto"/>
        <w:jc w:val="both"/>
        <w:rPr>
          <w:b/>
          <w:sz w:val="22"/>
          <w:szCs w:val="22"/>
        </w:rPr>
      </w:pPr>
      <w:r>
        <w:rPr>
          <w:b/>
          <w:sz w:val="22"/>
          <w:szCs w:val="22"/>
        </w:rPr>
        <w:t xml:space="preserve">1. COMUNICACIÓN. </w:t>
      </w:r>
    </w:p>
    <w:p w:rsidR="000637E5" w:rsidRDefault="000637E5" w:rsidP="000637E5">
      <w:pPr>
        <w:spacing w:line="360" w:lineRule="auto"/>
        <w:ind w:firstLine="720"/>
        <w:jc w:val="both"/>
        <w:rPr>
          <w:sz w:val="22"/>
          <w:szCs w:val="22"/>
        </w:rPr>
      </w:pPr>
      <w:r>
        <w:rPr>
          <w:sz w:val="22"/>
          <w:szCs w:val="22"/>
        </w:rPr>
        <w:t xml:space="preserve">a) Valorar la comunicación como fin fundamental del aprendizaje de una lengua y mostrar una actitud positiva y participativa ante las actividades y tareas comunicativas tanto en el aula como fuera de ellas. </w:t>
      </w:r>
    </w:p>
    <w:p w:rsidR="000637E5" w:rsidRDefault="000637E5" w:rsidP="000637E5">
      <w:pPr>
        <w:spacing w:line="360" w:lineRule="auto"/>
        <w:ind w:firstLine="720"/>
        <w:jc w:val="both"/>
        <w:rPr>
          <w:sz w:val="22"/>
          <w:szCs w:val="22"/>
        </w:rPr>
      </w:pPr>
      <w:r>
        <w:rPr>
          <w:sz w:val="22"/>
          <w:szCs w:val="22"/>
        </w:rPr>
        <w:t xml:space="preserve">b) Comunicarse con otras personas dentro y fuera del aula como medio para el desarrollo personal, social, cultural, educativo y profesional. </w:t>
      </w:r>
    </w:p>
    <w:p w:rsidR="000637E5" w:rsidRDefault="000637E5" w:rsidP="000637E5">
      <w:pPr>
        <w:spacing w:line="360" w:lineRule="auto"/>
        <w:jc w:val="both"/>
        <w:rPr>
          <w:b/>
          <w:sz w:val="22"/>
          <w:szCs w:val="22"/>
        </w:rPr>
      </w:pPr>
    </w:p>
    <w:p w:rsidR="000637E5" w:rsidRDefault="000637E5" w:rsidP="000637E5">
      <w:pPr>
        <w:spacing w:line="360" w:lineRule="auto"/>
        <w:jc w:val="both"/>
        <w:rPr>
          <w:b/>
          <w:sz w:val="22"/>
          <w:szCs w:val="22"/>
        </w:rPr>
      </w:pPr>
      <w:r>
        <w:rPr>
          <w:b/>
          <w:sz w:val="22"/>
          <w:szCs w:val="22"/>
        </w:rPr>
        <w:lastRenderedPageBreak/>
        <w:t xml:space="preserve">2. LENGUA. </w:t>
      </w:r>
    </w:p>
    <w:p w:rsidR="000637E5" w:rsidRDefault="000637E5" w:rsidP="000637E5">
      <w:pPr>
        <w:spacing w:line="360" w:lineRule="auto"/>
        <w:ind w:firstLine="720"/>
        <w:jc w:val="both"/>
        <w:rPr>
          <w:sz w:val="22"/>
          <w:szCs w:val="22"/>
        </w:rPr>
      </w:pPr>
      <w:r>
        <w:rPr>
          <w:sz w:val="22"/>
          <w:szCs w:val="22"/>
        </w:rPr>
        <w:t xml:space="preserve">a) Valorar el aprendizaje de una lengua como instrumento de desarrollo personal, social, cultural, educativo y profesional. </w:t>
      </w:r>
    </w:p>
    <w:p w:rsidR="000637E5" w:rsidRDefault="000637E5" w:rsidP="000637E5">
      <w:pPr>
        <w:spacing w:line="360" w:lineRule="auto"/>
        <w:ind w:firstLine="720"/>
        <w:jc w:val="both"/>
        <w:rPr>
          <w:sz w:val="22"/>
          <w:szCs w:val="22"/>
        </w:rPr>
      </w:pPr>
      <w:r>
        <w:rPr>
          <w:sz w:val="22"/>
          <w:szCs w:val="22"/>
        </w:rPr>
        <w:t xml:space="preserve">b) Utilizar el aprendizaje de una lengua como base para otros aprendizajes tanto lingüísticos como no lingüísticos. </w:t>
      </w:r>
    </w:p>
    <w:p w:rsidR="000637E5" w:rsidRDefault="000637E5" w:rsidP="000637E5">
      <w:pPr>
        <w:spacing w:line="360" w:lineRule="auto"/>
        <w:ind w:firstLine="720"/>
        <w:jc w:val="both"/>
        <w:rPr>
          <w:sz w:val="22"/>
          <w:szCs w:val="22"/>
        </w:rPr>
      </w:pPr>
      <w:r>
        <w:rPr>
          <w:sz w:val="22"/>
          <w:szCs w:val="22"/>
        </w:rPr>
        <w:t xml:space="preserve">c) Desarrollar la competencia plurilingüe como instrumento de desarrollo intelectual y cultural frente al aprendizaje de lenguas como elementos aislados. </w:t>
      </w:r>
    </w:p>
    <w:p w:rsidR="000637E5" w:rsidRDefault="000637E5" w:rsidP="000637E5">
      <w:pPr>
        <w:spacing w:line="360" w:lineRule="auto"/>
        <w:ind w:firstLine="720"/>
        <w:jc w:val="both"/>
        <w:rPr>
          <w:sz w:val="22"/>
          <w:szCs w:val="22"/>
        </w:rPr>
      </w:pPr>
      <w:r>
        <w:rPr>
          <w:sz w:val="22"/>
          <w:szCs w:val="22"/>
        </w:rPr>
        <w:t xml:space="preserve">d) Valorar la importancia de la forma y el uso de la lengua objeto de estudio como medio para comunicarse a través del desarrollo de las actividades de habla y de los distintos niveles de contenido y competencia comunicativa. </w:t>
      </w:r>
    </w:p>
    <w:p w:rsidR="000637E5" w:rsidRDefault="000637E5" w:rsidP="000637E5">
      <w:pPr>
        <w:spacing w:line="360" w:lineRule="auto"/>
        <w:jc w:val="both"/>
        <w:rPr>
          <w:sz w:val="22"/>
          <w:szCs w:val="22"/>
        </w:rPr>
      </w:pPr>
    </w:p>
    <w:p w:rsidR="000637E5" w:rsidRDefault="000637E5" w:rsidP="000637E5">
      <w:pPr>
        <w:spacing w:line="360" w:lineRule="auto"/>
        <w:jc w:val="both"/>
        <w:rPr>
          <w:b/>
          <w:sz w:val="22"/>
          <w:szCs w:val="22"/>
        </w:rPr>
      </w:pPr>
      <w:r>
        <w:rPr>
          <w:b/>
          <w:sz w:val="22"/>
          <w:szCs w:val="22"/>
        </w:rPr>
        <w:t xml:space="preserve">3. CULTURA Y SOCIEDAD. </w:t>
      </w:r>
    </w:p>
    <w:p w:rsidR="000637E5" w:rsidRDefault="000637E5" w:rsidP="000637E5">
      <w:pPr>
        <w:spacing w:line="360" w:lineRule="auto"/>
        <w:ind w:firstLine="720"/>
        <w:jc w:val="both"/>
        <w:rPr>
          <w:sz w:val="22"/>
          <w:szCs w:val="22"/>
        </w:rPr>
      </w:pPr>
      <w:r>
        <w:rPr>
          <w:sz w:val="22"/>
          <w:szCs w:val="22"/>
        </w:rPr>
        <w:t xml:space="preserve">a) Conocer y valorar la pluralidad cultural y la identidad cultural propia. </w:t>
      </w:r>
    </w:p>
    <w:p w:rsidR="000637E5" w:rsidRDefault="000637E5" w:rsidP="000637E5">
      <w:pPr>
        <w:spacing w:line="360" w:lineRule="auto"/>
        <w:ind w:firstLine="720"/>
        <w:jc w:val="both"/>
        <w:rPr>
          <w:sz w:val="22"/>
          <w:szCs w:val="22"/>
        </w:rPr>
      </w:pPr>
      <w:r>
        <w:rPr>
          <w:sz w:val="22"/>
          <w:szCs w:val="22"/>
        </w:rPr>
        <w:t xml:space="preserve">b) Mostrar curiosidad y respeto hacia otras culturas, valorando la diversidad étnica, religiosa, social y lingüística. </w:t>
      </w:r>
    </w:p>
    <w:p w:rsidR="000637E5" w:rsidRDefault="000637E5" w:rsidP="000637E5">
      <w:pPr>
        <w:spacing w:line="360" w:lineRule="auto"/>
        <w:ind w:firstLine="720"/>
        <w:jc w:val="both"/>
        <w:rPr>
          <w:sz w:val="22"/>
          <w:szCs w:val="22"/>
        </w:rPr>
      </w:pPr>
      <w:r>
        <w:rPr>
          <w:sz w:val="22"/>
          <w:szCs w:val="22"/>
        </w:rPr>
        <w:t xml:space="preserve">c) Fomentar la superación de prejuicios y estereotipos hacia otras culturas y sociedades. </w:t>
      </w:r>
    </w:p>
    <w:p w:rsidR="000637E5" w:rsidRDefault="000637E5" w:rsidP="000637E5">
      <w:pPr>
        <w:spacing w:line="360" w:lineRule="auto"/>
        <w:ind w:firstLine="720"/>
        <w:jc w:val="both"/>
        <w:rPr>
          <w:sz w:val="22"/>
          <w:szCs w:val="22"/>
        </w:rPr>
      </w:pPr>
      <w:r>
        <w:rPr>
          <w:sz w:val="22"/>
          <w:szCs w:val="22"/>
        </w:rPr>
        <w:t xml:space="preserve">d) Desarrollar valores interculturales que incluyan una visión más amplia y un sentido crítico de la propia cultura y sociedad al compararla con otras. </w:t>
      </w:r>
    </w:p>
    <w:p w:rsidR="000637E5" w:rsidRDefault="000637E5" w:rsidP="000637E5">
      <w:pPr>
        <w:spacing w:line="360" w:lineRule="auto"/>
        <w:ind w:firstLine="720"/>
        <w:jc w:val="both"/>
        <w:rPr>
          <w:sz w:val="22"/>
          <w:szCs w:val="22"/>
        </w:rPr>
      </w:pPr>
      <w:r>
        <w:rPr>
          <w:sz w:val="22"/>
          <w:szCs w:val="22"/>
        </w:rPr>
        <w:t xml:space="preserve">e) Conocer y valorar la dimensión europea de la educación. </w:t>
      </w:r>
    </w:p>
    <w:p w:rsidR="000637E5" w:rsidRDefault="000637E5" w:rsidP="000637E5">
      <w:pPr>
        <w:spacing w:line="360" w:lineRule="auto"/>
        <w:ind w:firstLine="720"/>
        <w:jc w:val="both"/>
        <w:rPr>
          <w:sz w:val="22"/>
          <w:szCs w:val="22"/>
        </w:rPr>
      </w:pPr>
      <w:r>
        <w:rPr>
          <w:sz w:val="22"/>
          <w:szCs w:val="22"/>
        </w:rPr>
        <w:t xml:space="preserve">f) Disfrutar del enriquecimiento personal que supone la relación entre personas de distintas culturas y sociedades. </w:t>
      </w:r>
    </w:p>
    <w:p w:rsidR="000637E5" w:rsidRDefault="000637E5" w:rsidP="000637E5">
      <w:pPr>
        <w:spacing w:line="360" w:lineRule="auto"/>
        <w:ind w:firstLine="720"/>
        <w:jc w:val="both"/>
        <w:rPr>
          <w:sz w:val="22"/>
          <w:szCs w:val="22"/>
        </w:rPr>
      </w:pPr>
      <w:r>
        <w:rPr>
          <w:sz w:val="22"/>
          <w:szCs w:val="22"/>
        </w:rPr>
        <w:t xml:space="preserve">g) Desarrollar actitudes que favorezcan la perspectiva de género y que colaboren con el logro efectivo de la igualdad de oportunidades entre hombres y mujeres, así como el uso no sexista del lenguaje. </w:t>
      </w:r>
    </w:p>
    <w:p w:rsidR="000637E5" w:rsidRDefault="000637E5" w:rsidP="000637E5">
      <w:pPr>
        <w:spacing w:line="360" w:lineRule="auto"/>
        <w:ind w:firstLine="720"/>
        <w:jc w:val="both"/>
        <w:rPr>
          <w:sz w:val="22"/>
          <w:szCs w:val="22"/>
        </w:rPr>
      </w:pPr>
      <w:r>
        <w:rPr>
          <w:sz w:val="22"/>
          <w:szCs w:val="22"/>
        </w:rPr>
        <w:t xml:space="preserve">h) Fomentar el ejercicio de la ciudadanía democrática. </w:t>
      </w:r>
      <w:r>
        <w:rPr>
          <w:sz w:val="22"/>
          <w:szCs w:val="22"/>
        </w:rPr>
        <w:tab/>
      </w:r>
      <w:r>
        <w:rPr>
          <w:sz w:val="22"/>
          <w:szCs w:val="22"/>
        </w:rPr>
        <w:br/>
      </w:r>
    </w:p>
    <w:p w:rsidR="000637E5" w:rsidRDefault="000637E5" w:rsidP="000637E5">
      <w:pPr>
        <w:spacing w:line="360" w:lineRule="auto"/>
        <w:jc w:val="both"/>
        <w:rPr>
          <w:b/>
          <w:sz w:val="22"/>
          <w:szCs w:val="22"/>
        </w:rPr>
      </w:pPr>
      <w:r>
        <w:rPr>
          <w:b/>
          <w:sz w:val="22"/>
          <w:szCs w:val="22"/>
        </w:rPr>
        <w:t xml:space="preserve">4. APRENDIZAJE. </w:t>
      </w:r>
    </w:p>
    <w:p w:rsidR="000637E5" w:rsidRDefault="000637E5" w:rsidP="000637E5">
      <w:pPr>
        <w:spacing w:line="360" w:lineRule="auto"/>
        <w:jc w:val="both"/>
        <w:rPr>
          <w:sz w:val="22"/>
          <w:szCs w:val="22"/>
        </w:rPr>
      </w:pPr>
      <w:r>
        <w:rPr>
          <w:sz w:val="22"/>
          <w:szCs w:val="22"/>
        </w:rPr>
        <w:t xml:space="preserve">a) Desarrollar actitudes que favorezcan el éxito en el aprendizaje. </w:t>
      </w:r>
    </w:p>
    <w:p w:rsidR="000637E5" w:rsidRDefault="000637E5" w:rsidP="000637E5">
      <w:pPr>
        <w:spacing w:line="360" w:lineRule="auto"/>
        <w:jc w:val="both"/>
        <w:rPr>
          <w:sz w:val="22"/>
          <w:szCs w:val="22"/>
        </w:rPr>
      </w:pPr>
      <w:r>
        <w:rPr>
          <w:sz w:val="22"/>
          <w:szCs w:val="22"/>
        </w:rPr>
        <w:t xml:space="preserve">b) Desarrollar la creatividad, la constancia en el método propio de trabajo, la capacidad de análisis y de iniciativa. </w:t>
      </w:r>
    </w:p>
    <w:p w:rsidR="000637E5" w:rsidRDefault="000637E5" w:rsidP="000637E5">
      <w:pPr>
        <w:spacing w:line="360" w:lineRule="auto"/>
        <w:jc w:val="both"/>
        <w:rPr>
          <w:sz w:val="22"/>
          <w:szCs w:val="22"/>
        </w:rPr>
      </w:pPr>
      <w:r>
        <w:rPr>
          <w:sz w:val="22"/>
          <w:szCs w:val="22"/>
        </w:rPr>
        <w:t xml:space="preserve">c) Desarrollar la autoestima y la confianza realista en las propias capacidades. </w:t>
      </w:r>
    </w:p>
    <w:p w:rsidR="000637E5" w:rsidRDefault="000637E5" w:rsidP="000637E5">
      <w:pPr>
        <w:spacing w:line="360" w:lineRule="auto"/>
        <w:jc w:val="both"/>
        <w:rPr>
          <w:sz w:val="22"/>
          <w:szCs w:val="22"/>
        </w:rPr>
      </w:pPr>
      <w:r>
        <w:rPr>
          <w:sz w:val="22"/>
          <w:szCs w:val="22"/>
        </w:rPr>
        <w:t xml:space="preserve">d) Identificar la motivación, tanto intrínseca como extrínseca, y apreciar su importancia en el aprendizaje de una lengua, definiendo los propios objetivos de aprendizaje. </w:t>
      </w:r>
    </w:p>
    <w:p w:rsidR="000637E5" w:rsidRDefault="000637E5" w:rsidP="000637E5">
      <w:pPr>
        <w:spacing w:line="360" w:lineRule="auto"/>
        <w:jc w:val="both"/>
        <w:rPr>
          <w:sz w:val="22"/>
          <w:szCs w:val="22"/>
        </w:rPr>
      </w:pPr>
      <w:r>
        <w:rPr>
          <w:sz w:val="22"/>
          <w:szCs w:val="22"/>
        </w:rPr>
        <w:t xml:space="preserve">e) Resolver problemas en la comunicación utilizando las estrategias comunicativas al alcance del o de la hablante y ser capaz de expresarse de una forma que suponga más riesgo y esfuerzo. </w:t>
      </w:r>
    </w:p>
    <w:p w:rsidR="000637E5" w:rsidRDefault="000637E5" w:rsidP="000637E5">
      <w:pPr>
        <w:spacing w:line="360" w:lineRule="auto"/>
        <w:jc w:val="both"/>
        <w:rPr>
          <w:sz w:val="22"/>
          <w:szCs w:val="22"/>
        </w:rPr>
      </w:pPr>
      <w:r>
        <w:rPr>
          <w:sz w:val="22"/>
          <w:szCs w:val="22"/>
        </w:rPr>
        <w:t xml:space="preserve">f) Aprender a reducir aspectos afectivos como la ansiedad ante tareas de comprensión o expresión que afectan negativamente la comunicación. </w:t>
      </w:r>
    </w:p>
    <w:p w:rsidR="000637E5" w:rsidRDefault="000637E5" w:rsidP="000637E5">
      <w:pPr>
        <w:spacing w:line="360" w:lineRule="auto"/>
        <w:jc w:val="both"/>
        <w:rPr>
          <w:sz w:val="22"/>
          <w:szCs w:val="22"/>
        </w:rPr>
      </w:pPr>
      <w:r>
        <w:rPr>
          <w:sz w:val="22"/>
          <w:szCs w:val="22"/>
        </w:rPr>
        <w:t xml:space="preserve">g) Desarrollar el propio estilo de aprendizaje y la autonomía a través del uso de las estrategias de aprendizaje de una lengua. </w:t>
      </w:r>
    </w:p>
    <w:p w:rsidR="000637E5" w:rsidRDefault="000637E5">
      <w:pPr>
        <w:rPr>
          <w:rFonts w:ascii="Calibri" w:hAnsi="Calibri" w:cs="Calibri"/>
          <w:b/>
          <w:sz w:val="32"/>
          <w:szCs w:val="32"/>
        </w:rPr>
      </w:pPr>
      <w:r>
        <w:rPr>
          <w:rFonts w:ascii="Calibri" w:hAnsi="Calibri" w:cs="Calibri"/>
          <w:b/>
          <w:sz w:val="32"/>
          <w:szCs w:val="32"/>
        </w:rPr>
        <w:lastRenderedPageBreak/>
        <w:t>NORMATIVA VIGENTE PARA EL PROCESO DE ADMISIÓN</w:t>
      </w:r>
    </w:p>
    <w:p w:rsidR="000637E5" w:rsidRDefault="000637E5">
      <w:pPr>
        <w:rPr>
          <w:rFonts w:ascii="Calibri" w:hAnsi="Calibri" w:cs="Calibri"/>
          <w:sz w:val="32"/>
          <w:szCs w:val="32"/>
        </w:rPr>
      </w:pPr>
    </w:p>
    <w:p w:rsidR="000637E5" w:rsidRDefault="000637E5" w:rsidP="000637E5">
      <w:pPr>
        <w:pStyle w:val="Prrafodelista"/>
        <w:numPr>
          <w:ilvl w:val="0"/>
          <w:numId w:val="5"/>
        </w:numPr>
        <w:spacing w:line="360" w:lineRule="auto"/>
        <w:jc w:val="both"/>
        <w:rPr>
          <w:sz w:val="22"/>
          <w:szCs w:val="22"/>
        </w:rPr>
      </w:pPr>
      <w:r>
        <w:rPr>
          <w:sz w:val="22"/>
          <w:szCs w:val="22"/>
        </w:rPr>
        <w:t>Orden de 1 de junio de 2021, por la que se regulan los cursos para la actualización, perfeccionamiento y especialización de competencias en idiomas de las escuelas oficiales de idiomas de la Comunidad Autónoma de Andalucía.</w:t>
      </w:r>
    </w:p>
    <w:p w:rsidR="000637E5" w:rsidRDefault="000637E5" w:rsidP="000637E5">
      <w:pPr>
        <w:pStyle w:val="Prrafodelista"/>
        <w:numPr>
          <w:ilvl w:val="0"/>
          <w:numId w:val="5"/>
        </w:numPr>
        <w:spacing w:line="360" w:lineRule="auto"/>
        <w:jc w:val="both"/>
        <w:rPr>
          <w:sz w:val="22"/>
          <w:szCs w:val="22"/>
        </w:rPr>
      </w:pPr>
      <w:r>
        <w:rPr>
          <w:sz w:val="22"/>
          <w:szCs w:val="22"/>
        </w:rPr>
        <w:t>Real Decreto 21/2020 de 17 de febrero, por el que se regulan los criterios y el procedimiento de admisión del alumnado en los centros docentes públicos y privados concertados para cursar las enseñanzas de segundo ciclo de educación infantil, educación primaria, educación especial, educación secundaria obligatoria y bachillerato.</w:t>
      </w:r>
    </w:p>
    <w:p w:rsidR="000637E5" w:rsidRPr="000637E5" w:rsidRDefault="000637E5" w:rsidP="000637E5">
      <w:pPr>
        <w:pStyle w:val="Prrafodelista"/>
        <w:numPr>
          <w:ilvl w:val="0"/>
          <w:numId w:val="5"/>
        </w:numPr>
        <w:spacing w:line="360" w:lineRule="auto"/>
        <w:jc w:val="both"/>
        <w:rPr>
          <w:sz w:val="22"/>
          <w:szCs w:val="22"/>
        </w:rPr>
      </w:pPr>
      <w:r>
        <w:rPr>
          <w:sz w:val="22"/>
          <w:szCs w:val="22"/>
        </w:rPr>
        <w:t>Decreto 499/2019, de 26 de junio</w:t>
      </w:r>
      <w:bookmarkStart w:id="2" w:name="_GoBack"/>
      <w:bookmarkEnd w:id="2"/>
    </w:p>
    <w:sectPr w:rsidR="000637E5" w:rsidRPr="000637E5" w:rsidSect="00245A35">
      <w:pgSz w:w="11906" w:h="16838"/>
      <w:pgMar w:top="1417" w:right="170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F6C"/>
    <w:multiLevelType w:val="multilevel"/>
    <w:tmpl w:val="68587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C42122"/>
    <w:multiLevelType w:val="multilevel"/>
    <w:tmpl w:val="A5A4F23A"/>
    <w:lvl w:ilvl="0">
      <w:start w:val="1"/>
      <w:numFmt w:val="decimal"/>
      <w:lvlText w:val="%1."/>
      <w:lvlJc w:val="left"/>
      <w:pPr>
        <w:ind w:left="720" w:hanging="360"/>
      </w:pPr>
      <w:rPr>
        <w:b/>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514210FA"/>
    <w:multiLevelType w:val="multilevel"/>
    <w:tmpl w:val="D65AB444"/>
    <w:lvl w:ilvl="0">
      <w:start w:val="6"/>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nsid w:val="66812849"/>
    <w:multiLevelType w:val="multilevel"/>
    <w:tmpl w:val="B07E6E72"/>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67707C"/>
    <w:multiLevelType w:val="hybridMultilevel"/>
    <w:tmpl w:val="5958182C"/>
    <w:lvl w:ilvl="0" w:tplc="3D4847E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C8"/>
    <w:rsid w:val="000637E5"/>
    <w:rsid w:val="004B6EA7"/>
    <w:rsid w:val="006D55C8"/>
    <w:rsid w:val="00D77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3E138-3C87-440F-B34E-FF36583F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79"/>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3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6049</Words>
  <Characters>33274</Characters>
  <Application>Microsoft Office Word</Application>
  <DocSecurity>0</DocSecurity>
  <Lines>277</Lines>
  <Paragraphs>78</Paragraphs>
  <ScaleCrop>false</ScaleCrop>
  <Company/>
  <LinksUpToDate>false</LinksUpToDate>
  <CharactersWithSpaces>39245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2021-06-30T18:11:00Z</dcterms:created>
  <dcterms:modified xsi:type="dcterms:W3CDTF">2021-06-30T18:16:00Z</dcterms:modified>
</cp:coreProperties>
</file>